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936A" w14:textId="77777777" w:rsidR="00A94C75" w:rsidRDefault="00000000">
      <w:pPr>
        <w:pStyle w:val="Style4"/>
        <w:widowControl/>
        <w:spacing w:line="240" w:lineRule="auto"/>
        <w:ind w:firstLine="284"/>
        <w:jc w:val="center"/>
        <w:rPr>
          <w:rStyle w:val="FontStyle140"/>
          <w:b/>
          <w:sz w:val="22"/>
        </w:rPr>
      </w:pPr>
      <w:r>
        <w:rPr>
          <w:rStyle w:val="FontStyle140"/>
          <w:b/>
          <w:sz w:val="22"/>
        </w:rPr>
        <w:t xml:space="preserve">  ДОГОВОР УПРАВЛЕНИЯ МНОГОКВАРТИРНЫМ ДОМОМ</w:t>
      </w:r>
    </w:p>
    <w:p w14:paraId="6153FD6E" w14:textId="77777777" w:rsidR="00A94C75" w:rsidRDefault="00A94C75">
      <w:pPr>
        <w:pStyle w:val="Style4"/>
        <w:widowControl/>
        <w:spacing w:line="240" w:lineRule="auto"/>
        <w:ind w:firstLine="284"/>
        <w:jc w:val="center"/>
        <w:rPr>
          <w:rStyle w:val="FontStyle140"/>
          <w:sz w:val="20"/>
        </w:rPr>
      </w:pPr>
    </w:p>
    <w:p w14:paraId="6E2E6071" w14:textId="77777777" w:rsidR="00A94C75" w:rsidRDefault="00000000">
      <w:pPr>
        <w:pStyle w:val="Style3"/>
        <w:widowControl/>
        <w:tabs>
          <w:tab w:val="left" w:pos="2310"/>
          <w:tab w:val="left" w:leader="underscore" w:pos="2477"/>
        </w:tabs>
        <w:ind w:firstLine="284"/>
        <w:jc w:val="center"/>
        <w:rPr>
          <w:rStyle w:val="FontStyle170"/>
          <w:sz w:val="20"/>
        </w:rPr>
      </w:pPr>
      <w:r>
        <w:rPr>
          <w:rStyle w:val="FontStyle170"/>
          <w:sz w:val="20"/>
        </w:rPr>
        <w:t>Город Орел</w:t>
      </w:r>
      <w:r>
        <w:rPr>
          <w:rStyle w:val="FontStyle170"/>
          <w:sz w:val="20"/>
        </w:rPr>
        <w:tab/>
        <w:t xml:space="preserve">                                                                </w:t>
      </w:r>
      <w:r>
        <w:rPr>
          <w:rStyle w:val="FontStyle170"/>
          <w:sz w:val="20"/>
        </w:rPr>
        <w:tab/>
      </w:r>
      <w:r>
        <w:rPr>
          <w:rStyle w:val="FontStyle170"/>
          <w:sz w:val="20"/>
        </w:rPr>
        <w:tab/>
      </w:r>
      <w:r>
        <w:rPr>
          <w:rStyle w:val="FontStyle170"/>
          <w:sz w:val="20"/>
        </w:rPr>
        <w:tab/>
        <w:t>«______» _____________ 2023 г.</w:t>
      </w:r>
    </w:p>
    <w:p w14:paraId="0436B615" w14:textId="77777777" w:rsidR="00A94C75" w:rsidRDefault="00A94C75">
      <w:pPr>
        <w:pStyle w:val="Style4"/>
        <w:widowControl/>
        <w:spacing w:line="240" w:lineRule="auto"/>
        <w:ind w:firstLine="284"/>
        <w:rPr>
          <w:rStyle w:val="FontStyle170"/>
          <w:sz w:val="20"/>
        </w:rPr>
      </w:pPr>
    </w:p>
    <w:p w14:paraId="41F3EDD0" w14:textId="77777777" w:rsidR="00A94C75" w:rsidRDefault="00000000">
      <w:pPr>
        <w:pStyle w:val="Style4"/>
        <w:widowControl/>
        <w:spacing w:line="240" w:lineRule="auto"/>
        <w:ind w:firstLine="284"/>
        <w:rPr>
          <w:rStyle w:val="FontStyle170"/>
          <w:sz w:val="20"/>
        </w:rPr>
      </w:pPr>
      <w:r>
        <w:rPr>
          <w:rStyle w:val="FontStyle170"/>
          <w:b/>
          <w:sz w:val="20"/>
        </w:rPr>
        <w:t>Общество с ограниченной ответственностью «Управляющая компания Умный дом» (ООО «УК Умный дом»)</w:t>
      </w:r>
      <w:r>
        <w:rPr>
          <w:rStyle w:val="FontStyle170"/>
          <w:sz w:val="20"/>
        </w:rPr>
        <w:t>, именуемое в дальнейшем «</w:t>
      </w:r>
      <w:r>
        <w:rPr>
          <w:rStyle w:val="FontStyle170"/>
          <w:b/>
          <w:sz w:val="20"/>
        </w:rPr>
        <w:t>Управляющая</w:t>
      </w:r>
      <w:r>
        <w:rPr>
          <w:rStyle w:val="FontStyle170"/>
          <w:sz w:val="20"/>
        </w:rPr>
        <w:t xml:space="preserve"> о</w:t>
      </w:r>
      <w:r>
        <w:rPr>
          <w:rStyle w:val="FontStyle170"/>
          <w:b/>
          <w:sz w:val="20"/>
        </w:rPr>
        <w:t>рганизация</w:t>
      </w:r>
      <w:r>
        <w:rPr>
          <w:rStyle w:val="FontStyle170"/>
          <w:sz w:val="20"/>
        </w:rPr>
        <w:t>», в лице Генерального директора</w:t>
      </w:r>
      <w:r>
        <w:rPr>
          <w:rStyle w:val="FontStyle170"/>
          <w:b/>
          <w:sz w:val="20"/>
        </w:rPr>
        <w:t xml:space="preserve"> Мазиной Ирины Геннадьевны,</w:t>
      </w:r>
      <w:r>
        <w:rPr>
          <w:rStyle w:val="FontStyle170"/>
          <w:sz w:val="20"/>
        </w:rPr>
        <w:t xml:space="preserve"> действующего на основании Устава, с одной стороны и </w:t>
      </w:r>
    </w:p>
    <w:p w14:paraId="45F72884" w14:textId="77777777" w:rsidR="00A94C75" w:rsidRDefault="00000000">
      <w:pPr>
        <w:pStyle w:val="Style4"/>
        <w:widowControl/>
        <w:spacing w:line="240" w:lineRule="auto"/>
        <w:ind w:firstLine="284"/>
        <w:rPr>
          <w:rStyle w:val="FontStyle170"/>
          <w:b/>
          <w:sz w:val="20"/>
          <w:u w:val="single"/>
        </w:rPr>
      </w:pPr>
      <w:r>
        <w:rPr>
          <w:rStyle w:val="FontStyle170"/>
          <w:b/>
          <w:sz w:val="20"/>
        </w:rPr>
        <w:t xml:space="preserve">собственник квартиры (помещения) №________, общей площадью_______ кв. м., расположенной в многоквартирном доме </w:t>
      </w:r>
      <w:r>
        <w:rPr>
          <w:rStyle w:val="FontStyle170"/>
          <w:sz w:val="20"/>
        </w:rPr>
        <w:t xml:space="preserve">по адресу: </w:t>
      </w:r>
      <w:r>
        <w:rPr>
          <w:rStyle w:val="FontStyle170"/>
          <w:b/>
          <w:sz w:val="20"/>
          <w:u w:val="single"/>
        </w:rPr>
        <w:t>г. Орёл, ул. Московская д.175</w:t>
      </w:r>
    </w:p>
    <w:p w14:paraId="35DA35A2" w14:textId="77777777" w:rsidR="00A94C75" w:rsidRDefault="00A94C75">
      <w:pPr>
        <w:pStyle w:val="Style4"/>
        <w:widowControl/>
        <w:spacing w:line="240" w:lineRule="auto"/>
        <w:ind w:firstLine="284"/>
        <w:rPr>
          <w:rStyle w:val="FontStyle170"/>
          <w:sz w:val="20"/>
        </w:rPr>
      </w:pPr>
    </w:p>
    <w:p w14:paraId="0F484DFD" w14:textId="77777777" w:rsidR="00A94C75" w:rsidRDefault="00000000">
      <w:pPr>
        <w:pStyle w:val="Style4"/>
        <w:widowControl/>
        <w:spacing w:line="240" w:lineRule="auto"/>
        <w:ind w:firstLine="284"/>
        <w:rPr>
          <w:rStyle w:val="FontStyle170"/>
          <w:sz w:val="20"/>
        </w:rPr>
      </w:pPr>
      <w:r>
        <w:rPr>
          <w:rStyle w:val="FontStyle170"/>
          <w:sz w:val="20"/>
        </w:rPr>
        <w:t xml:space="preserve">(Ф.И.О.) _______________________________________________________________________________________________, </w:t>
      </w:r>
    </w:p>
    <w:p w14:paraId="63E496FC" w14:textId="77777777" w:rsidR="00A94C75" w:rsidRDefault="00A94C75">
      <w:pPr>
        <w:pStyle w:val="Style4"/>
        <w:widowControl/>
        <w:spacing w:line="240" w:lineRule="auto"/>
        <w:ind w:firstLine="284"/>
        <w:rPr>
          <w:rStyle w:val="FontStyle170"/>
          <w:sz w:val="20"/>
        </w:rPr>
      </w:pPr>
    </w:p>
    <w:p w14:paraId="5381249A" w14:textId="77777777" w:rsidR="00A94C75" w:rsidRDefault="00000000">
      <w:pPr>
        <w:pStyle w:val="Style4"/>
        <w:widowControl/>
        <w:spacing w:line="240" w:lineRule="auto"/>
        <w:ind w:firstLine="284"/>
        <w:rPr>
          <w:rStyle w:val="FontStyle170"/>
          <w:sz w:val="20"/>
        </w:rPr>
      </w:pPr>
      <w:r>
        <w:rPr>
          <w:rStyle w:val="FontStyle170"/>
          <w:sz w:val="20"/>
        </w:rPr>
        <w:t>именуемый в дальнейшем «</w:t>
      </w:r>
      <w:r>
        <w:rPr>
          <w:rStyle w:val="FontStyle170"/>
          <w:b/>
          <w:sz w:val="20"/>
        </w:rPr>
        <w:t>Собственник</w:t>
      </w:r>
      <w:r>
        <w:rPr>
          <w:rStyle w:val="FontStyle170"/>
          <w:sz w:val="20"/>
        </w:rPr>
        <w:t>», с другой стороны, а вместе именуемые «</w:t>
      </w:r>
      <w:r>
        <w:rPr>
          <w:rStyle w:val="FontStyle170"/>
          <w:b/>
          <w:sz w:val="20"/>
        </w:rPr>
        <w:t>Стороны</w:t>
      </w:r>
      <w:r>
        <w:rPr>
          <w:rStyle w:val="FontStyle170"/>
          <w:sz w:val="20"/>
        </w:rPr>
        <w:t>», заключили настоящий Договор о нижеследующем.</w:t>
      </w:r>
    </w:p>
    <w:p w14:paraId="1C6606BB" w14:textId="77777777" w:rsidR="00A94C75" w:rsidRDefault="00000000">
      <w:pPr>
        <w:pStyle w:val="Style5"/>
        <w:widowControl/>
        <w:numPr>
          <w:ilvl w:val="0"/>
          <w:numId w:val="1"/>
        </w:numPr>
        <w:tabs>
          <w:tab w:val="left" w:pos="706"/>
        </w:tabs>
        <w:ind w:left="0" w:firstLine="284"/>
        <w:rPr>
          <w:rStyle w:val="FontStyle150"/>
          <w:sz w:val="20"/>
        </w:rPr>
      </w:pPr>
      <w:r>
        <w:rPr>
          <w:rStyle w:val="FontStyle150"/>
          <w:sz w:val="20"/>
        </w:rPr>
        <w:t>ТЕРМИНЫ, ИСПОЛЬЗУЕМЫЕ В ДОГОВОРЕ</w:t>
      </w:r>
    </w:p>
    <w:p w14:paraId="111D0529" w14:textId="77777777" w:rsidR="00A94C75" w:rsidRDefault="00000000">
      <w:pPr>
        <w:pStyle w:val="Style4"/>
        <w:widowControl/>
        <w:spacing w:line="240" w:lineRule="auto"/>
        <w:ind w:firstLine="284"/>
        <w:rPr>
          <w:rStyle w:val="FontStyle170"/>
          <w:sz w:val="20"/>
        </w:rPr>
      </w:pPr>
      <w:r>
        <w:rPr>
          <w:rStyle w:val="FontStyle150"/>
          <w:sz w:val="20"/>
          <w:u w:val="single"/>
        </w:rPr>
        <w:t>Собственник</w:t>
      </w:r>
      <w:r>
        <w:rPr>
          <w:rStyle w:val="FontStyle170"/>
          <w:sz w:val="20"/>
        </w:rPr>
        <w:t>– лицо, владеющее на праве собственности помещением в многоквартирном доме. Собственник несёт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w:t>
      </w:r>
    </w:p>
    <w:p w14:paraId="215BA57A" w14:textId="77777777" w:rsidR="00A94C75" w:rsidRDefault="00000000">
      <w:pPr>
        <w:pStyle w:val="Style4"/>
        <w:widowControl/>
        <w:spacing w:line="240" w:lineRule="auto"/>
        <w:ind w:firstLine="284"/>
        <w:rPr>
          <w:rStyle w:val="FontStyle170"/>
          <w:sz w:val="20"/>
        </w:rPr>
      </w:pPr>
      <w:r>
        <w:rPr>
          <w:rStyle w:val="FontStyle150"/>
          <w:sz w:val="20"/>
          <w:u w:val="single"/>
        </w:rPr>
        <w:t>Пользователи</w:t>
      </w:r>
      <w:r>
        <w:rPr>
          <w:rStyle w:val="FontStyle170"/>
          <w:sz w:val="20"/>
        </w:rPr>
        <w:t>– члены семей собственников жилых помещений, наниматели жилых помещений и члены их семей, пользователи нежилых помещений, пользующиеся ими на основании договоров аренды, либо по иным законным основаниям.</w:t>
      </w:r>
    </w:p>
    <w:p w14:paraId="53E7F9E8" w14:textId="77777777" w:rsidR="00A94C75" w:rsidRDefault="00000000">
      <w:pPr>
        <w:pStyle w:val="Style4"/>
        <w:widowControl/>
        <w:spacing w:line="240" w:lineRule="auto"/>
        <w:ind w:firstLine="284"/>
        <w:rPr>
          <w:rStyle w:val="FontStyle170"/>
          <w:sz w:val="20"/>
        </w:rPr>
      </w:pPr>
      <w:r>
        <w:rPr>
          <w:rStyle w:val="FontStyle150"/>
          <w:sz w:val="20"/>
          <w:u w:val="single"/>
        </w:rPr>
        <w:t>Общее имущество многоквартирного дома</w:t>
      </w:r>
      <w:r>
        <w:rPr>
          <w:rStyle w:val="FontStyle170"/>
          <w:sz w:val="20"/>
        </w:rPr>
        <w:t>– имущество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именно: межквартирные лестничные площадки, лестницы, лифты, лифтовые и иные шахты,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(коллективные автостоянки, гаражи, детские спортивные и хозяйственные площадки).</w:t>
      </w:r>
    </w:p>
    <w:p w14:paraId="056B2927" w14:textId="77777777" w:rsidR="00A94C75" w:rsidRDefault="00000000">
      <w:pPr>
        <w:pStyle w:val="Style8"/>
        <w:widowControl/>
        <w:spacing w:line="240" w:lineRule="auto"/>
        <w:ind w:firstLine="284"/>
        <w:jc w:val="both"/>
        <w:rPr>
          <w:rStyle w:val="FontStyle170"/>
          <w:sz w:val="20"/>
        </w:rPr>
      </w:pPr>
      <w:r>
        <w:rPr>
          <w:rStyle w:val="FontStyle150"/>
          <w:sz w:val="20"/>
          <w:u w:val="single"/>
        </w:rPr>
        <w:t xml:space="preserve">Доля собственника в праве общей собственности на общее имущество в многоквартирном доме (доля Собственника помещения в данном </w:t>
      </w:r>
      <w:r>
        <w:rPr>
          <w:rStyle w:val="FontStyle170"/>
          <w:b/>
          <w:sz w:val="20"/>
          <w:u w:val="single"/>
        </w:rPr>
        <w:t>доме)</w:t>
      </w:r>
      <w:r>
        <w:rPr>
          <w:rStyle w:val="FontStyle170"/>
          <w:sz w:val="20"/>
        </w:rPr>
        <w:t xml:space="preserve"> – доля общего имущества определяемая пропорционально размеру общей площади помещения, принадлежащего Собственнику.</w:t>
      </w:r>
    </w:p>
    <w:p w14:paraId="7B1677E9" w14:textId="77777777" w:rsidR="00A94C75" w:rsidRDefault="00000000">
      <w:pPr>
        <w:pStyle w:val="Style4"/>
        <w:widowControl/>
        <w:spacing w:line="240" w:lineRule="auto"/>
        <w:ind w:firstLine="284"/>
        <w:rPr>
          <w:rStyle w:val="FontStyle170"/>
          <w:sz w:val="20"/>
        </w:rPr>
      </w:pPr>
      <w:r>
        <w:rPr>
          <w:rStyle w:val="FontStyle150"/>
          <w:sz w:val="20"/>
          <w:u w:val="single"/>
        </w:rPr>
        <w:t>Управляющая организация</w:t>
      </w:r>
      <w:r>
        <w:rPr>
          <w:rStyle w:val="FontStyle170"/>
          <w:sz w:val="20"/>
        </w:rPr>
        <w:t>– организация, уполномоченная общим собранием Собственников многоквартирного дома на выполнение функций по управлению этим домом (далее – УО).</w:t>
      </w:r>
    </w:p>
    <w:p w14:paraId="28030F12" w14:textId="77777777" w:rsidR="00A94C75" w:rsidRDefault="00000000">
      <w:pPr>
        <w:pStyle w:val="Style4"/>
        <w:widowControl/>
        <w:spacing w:line="240" w:lineRule="auto"/>
        <w:ind w:firstLine="284"/>
        <w:rPr>
          <w:rStyle w:val="FontStyle170"/>
          <w:sz w:val="20"/>
        </w:rPr>
      </w:pPr>
      <w:r>
        <w:rPr>
          <w:rStyle w:val="FontStyle150"/>
          <w:sz w:val="20"/>
          <w:u w:val="single"/>
        </w:rPr>
        <w:t xml:space="preserve">Исполнители </w:t>
      </w:r>
      <w:r>
        <w:rPr>
          <w:rStyle w:val="FontStyle170"/>
          <w:sz w:val="20"/>
        </w:rPr>
        <w:t>– организации различных форм собственности, на которых Управляющей организацией на договорной основе возложены обязанности по предоставлению Собственнику работ (услуг), определённых настоящим договором, в т.ч. коммунальных услуг (холодное и горячее водоснабжение, водоотведение, отопление). В отношениях с исполнителями Управляющая организация действует от своего имени за счёт средств Собственника.</w:t>
      </w:r>
    </w:p>
    <w:p w14:paraId="1865EEE6" w14:textId="77777777" w:rsidR="00A94C75" w:rsidRDefault="00000000">
      <w:pPr>
        <w:pStyle w:val="Style4"/>
        <w:widowControl/>
        <w:spacing w:line="240" w:lineRule="auto"/>
        <w:ind w:firstLine="284"/>
        <w:rPr>
          <w:rStyle w:val="FontStyle170"/>
          <w:sz w:val="20"/>
        </w:rPr>
      </w:pPr>
      <w:r>
        <w:rPr>
          <w:rStyle w:val="FontStyle150"/>
          <w:sz w:val="20"/>
          <w:u w:val="single"/>
        </w:rPr>
        <w:t xml:space="preserve">Коммунальные услуги </w:t>
      </w:r>
      <w:r>
        <w:rPr>
          <w:rStyle w:val="FontStyle170"/>
          <w:sz w:val="20"/>
        </w:rPr>
        <w:t>– холодное и горячее водоснабжение, отопление, водоотведение, электроснабжение.</w:t>
      </w:r>
    </w:p>
    <w:p w14:paraId="198A9A5D" w14:textId="77777777" w:rsidR="00A94C75" w:rsidRDefault="00000000">
      <w:pPr>
        <w:pStyle w:val="Style5"/>
        <w:widowControl/>
        <w:tabs>
          <w:tab w:val="left" w:pos="706"/>
        </w:tabs>
        <w:ind w:firstLine="284"/>
        <w:rPr>
          <w:rStyle w:val="FontStyle150"/>
          <w:sz w:val="20"/>
        </w:rPr>
      </w:pPr>
      <w:r>
        <w:rPr>
          <w:rStyle w:val="FontStyle150"/>
          <w:sz w:val="20"/>
        </w:rPr>
        <w:t>2.</w:t>
      </w:r>
      <w:r>
        <w:rPr>
          <w:rStyle w:val="FontStyle150"/>
          <w:sz w:val="20"/>
        </w:rPr>
        <w:tab/>
        <w:t>ОБЩИЕ ПОЛОЖЕНИЯ</w:t>
      </w:r>
    </w:p>
    <w:p w14:paraId="7550AD16"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 xml:space="preserve">2.1. Настоящий Договор заключен на основании ст. ст. 161-162 ЖК РФ </w:t>
      </w:r>
      <w:proofErr w:type="spellStart"/>
      <w:r>
        <w:rPr>
          <w:rStyle w:val="FontStyle170"/>
          <w:sz w:val="20"/>
        </w:rPr>
        <w:t>РФ</w:t>
      </w:r>
      <w:proofErr w:type="spellEnd"/>
      <w:r>
        <w:rPr>
          <w:rStyle w:val="FontStyle170"/>
          <w:sz w:val="20"/>
        </w:rPr>
        <w:t>, решения общего собрания собственников многоквартирного дома.</w:t>
      </w:r>
    </w:p>
    <w:p w14:paraId="330D13E3" w14:textId="77777777" w:rsidR="00A94C75" w:rsidRDefault="00000000">
      <w:pPr>
        <w:pStyle w:val="Style6"/>
        <w:widowControl/>
        <w:tabs>
          <w:tab w:val="left" w:pos="1037"/>
        </w:tabs>
        <w:spacing w:line="240" w:lineRule="auto"/>
        <w:ind w:firstLine="284"/>
        <w:rPr>
          <w:rStyle w:val="FontStyle170"/>
          <w:sz w:val="20"/>
        </w:rPr>
      </w:pPr>
      <w:r>
        <w:rPr>
          <w:rStyle w:val="FontStyle170"/>
          <w:sz w:val="20"/>
        </w:rPr>
        <w:t>2.2. Условия настоящего Договора определены собранием собственников многоквартирного дома и являются одинаковыми для всех собственников, независимо от типов помещений, их размеров и оснований возникновения прав собственности на него.</w:t>
      </w:r>
    </w:p>
    <w:p w14:paraId="17C0BEB7" w14:textId="77777777" w:rsidR="00A94C75" w:rsidRDefault="00000000">
      <w:pPr>
        <w:pStyle w:val="Style6"/>
        <w:widowControl/>
        <w:tabs>
          <w:tab w:val="left" w:pos="1037"/>
        </w:tabs>
        <w:spacing w:line="240" w:lineRule="auto"/>
        <w:ind w:firstLine="284"/>
        <w:rPr>
          <w:rStyle w:val="FontStyle170"/>
          <w:sz w:val="20"/>
        </w:rPr>
      </w:pPr>
      <w:r>
        <w:rPr>
          <w:rStyle w:val="FontStyle170"/>
          <w:sz w:val="20"/>
        </w:rPr>
        <w:t>2.3. При выполнении условий настоящего Договора Стороны руководствуются Конституцией РФ, Гражданским Кодексом РФ, Жилищным Кодексом РФ, а также иными нормами гражданского и жилищного законодательства, относящегося к предмету данного договора. В части неурегулированной условиями настоящего Договора Стороны руководствуются нормам и иными законами, и нормативно-правовыми актами, не противоречащими нормам жилищного законодательства.</w:t>
      </w:r>
    </w:p>
    <w:p w14:paraId="58611E63" w14:textId="77777777" w:rsidR="00A94C75" w:rsidRDefault="00000000">
      <w:pPr>
        <w:pStyle w:val="Style5"/>
        <w:widowControl/>
        <w:numPr>
          <w:ilvl w:val="0"/>
          <w:numId w:val="2"/>
        </w:numPr>
        <w:tabs>
          <w:tab w:val="left" w:pos="706"/>
        </w:tabs>
        <w:ind w:firstLine="284"/>
        <w:rPr>
          <w:rStyle w:val="FontStyle150"/>
          <w:sz w:val="20"/>
        </w:rPr>
      </w:pPr>
      <w:r>
        <w:rPr>
          <w:rStyle w:val="FontStyle150"/>
          <w:sz w:val="20"/>
        </w:rPr>
        <w:t>ПРЕДМЕТ ДОГОВОРА</w:t>
      </w:r>
    </w:p>
    <w:p w14:paraId="20D7A6BD" w14:textId="77777777" w:rsidR="00A94C75" w:rsidRDefault="00000000">
      <w:pPr>
        <w:pStyle w:val="Style4"/>
        <w:widowControl/>
        <w:spacing w:line="240" w:lineRule="auto"/>
        <w:ind w:firstLine="284"/>
        <w:rPr>
          <w:rStyle w:val="FontStyle170"/>
          <w:sz w:val="20"/>
        </w:rPr>
      </w:pPr>
      <w:r>
        <w:rPr>
          <w:rStyle w:val="FontStyle170"/>
          <w:sz w:val="20"/>
        </w:rPr>
        <w:t>3.1. Управляющая организация по заданию собственников помещений в многоквартирном доме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осуществлять иную направленную на достижение целей управления многоквартирным домом деятельность, а также предоставлять коммунальные услуги собственникам помещений в таком доме и пользующимся помещениями в этом доме лицам до момента, приняты решения о заключении собственниками помещений в многоквартирном доме, действующими от своего имени, в порядке, установленном ЖК РФ, договоров холодного и горячего водоснабжения, водоотведения, электроснабжения, газоснабжения, отопления (договор, содержащий положения предоставлении коммунальных услуг), договора на оказание услуг по обращению с твёрдыми коммунальными отходами с ресурсоснабжающей организацией, региональным оператором по обращению с твёрдыми коммунальными отходами (п. 4.4 ч. 2 ст. 44 ст. 157.2, ст. 162 ЖК РФ).</w:t>
      </w:r>
    </w:p>
    <w:p w14:paraId="0C247449" w14:textId="77777777" w:rsidR="00A94C75" w:rsidRDefault="00000000">
      <w:pPr>
        <w:pStyle w:val="Style5"/>
        <w:widowControl/>
        <w:tabs>
          <w:tab w:val="left" w:pos="706"/>
        </w:tabs>
        <w:ind w:firstLine="284"/>
        <w:rPr>
          <w:rStyle w:val="FontStyle150"/>
          <w:sz w:val="20"/>
        </w:rPr>
      </w:pPr>
      <w:r>
        <w:rPr>
          <w:rStyle w:val="FontStyle150"/>
          <w:sz w:val="20"/>
        </w:rPr>
        <w:t>4.</w:t>
      </w:r>
      <w:r>
        <w:rPr>
          <w:rStyle w:val="FontStyle150"/>
          <w:sz w:val="20"/>
        </w:rPr>
        <w:tab/>
        <w:t>ПРАВА И ОБЯЗАННОСТИ СТОРОН</w:t>
      </w:r>
    </w:p>
    <w:p w14:paraId="6D8DBCE7" w14:textId="77777777" w:rsidR="00A94C75" w:rsidRDefault="00000000">
      <w:pPr>
        <w:pStyle w:val="Style8"/>
        <w:widowControl/>
        <w:spacing w:line="240" w:lineRule="auto"/>
        <w:ind w:firstLine="284"/>
        <w:rPr>
          <w:rStyle w:val="FontStyle150"/>
          <w:sz w:val="20"/>
        </w:rPr>
      </w:pPr>
      <w:r>
        <w:rPr>
          <w:rStyle w:val="FontStyle150"/>
          <w:sz w:val="20"/>
        </w:rPr>
        <w:t>4.1. Управляющая организация обязуется:</w:t>
      </w:r>
    </w:p>
    <w:p w14:paraId="7194E672" w14:textId="77777777" w:rsidR="00A94C75" w:rsidRDefault="00000000">
      <w:pPr>
        <w:pStyle w:val="Style6"/>
        <w:widowControl/>
        <w:tabs>
          <w:tab w:val="left" w:pos="984"/>
        </w:tabs>
        <w:spacing w:line="240" w:lineRule="auto"/>
        <w:ind w:firstLine="284"/>
        <w:rPr>
          <w:rStyle w:val="FontStyle170"/>
          <w:sz w:val="20"/>
        </w:rPr>
      </w:pPr>
      <w:r>
        <w:rPr>
          <w:rStyle w:val="FontStyle170"/>
          <w:sz w:val="20"/>
        </w:rPr>
        <w:t>4.1.1. Приступить к выполнению настоящего договора в сроки не позднее установленных действующим законодательством.</w:t>
      </w:r>
    </w:p>
    <w:p w14:paraId="78599F6B" w14:textId="77777777" w:rsidR="00A94C75" w:rsidRDefault="00000000">
      <w:pPr>
        <w:pStyle w:val="Style6"/>
        <w:widowControl/>
        <w:tabs>
          <w:tab w:val="left" w:pos="1152"/>
        </w:tabs>
        <w:spacing w:line="240" w:lineRule="auto"/>
        <w:ind w:firstLine="284"/>
        <w:rPr>
          <w:rStyle w:val="FontStyle170"/>
          <w:sz w:val="20"/>
        </w:rPr>
      </w:pPr>
      <w:r>
        <w:rPr>
          <w:rStyle w:val="FontStyle170"/>
          <w:sz w:val="20"/>
        </w:rPr>
        <w:lastRenderedPageBreak/>
        <w:t>4.1.2. Управлять многоквартирным жилым домом в соответствии с условиями настоящего Договора и требованиями действующего законодательства.</w:t>
      </w:r>
    </w:p>
    <w:p w14:paraId="2145BD64" w14:textId="77777777" w:rsidR="00A94C75" w:rsidRDefault="00000000">
      <w:pPr>
        <w:pStyle w:val="Style6"/>
        <w:widowControl/>
        <w:tabs>
          <w:tab w:val="left" w:pos="1152"/>
        </w:tabs>
        <w:spacing w:line="240" w:lineRule="auto"/>
        <w:ind w:firstLine="284"/>
        <w:rPr>
          <w:rStyle w:val="FontStyle170"/>
          <w:sz w:val="20"/>
        </w:rPr>
      </w:pPr>
      <w:r>
        <w:rPr>
          <w:rStyle w:val="FontStyle170"/>
          <w:sz w:val="20"/>
        </w:rPr>
        <w:t>4.1.3. Самостоятельно или с привлечением иных лиц и специалистов, имеющих необходимые навыки, оборудование, сертификаты, лицензии и иные разрешительные документы, предоставлять коммунальные услуги, проводить работы по содержанию и текущему ремонту общего имущества многоквартирного дома в соответствии с действующим законодательством.</w:t>
      </w:r>
    </w:p>
    <w:p w14:paraId="0B7F6000" w14:textId="77777777" w:rsidR="00A94C75" w:rsidRDefault="00000000">
      <w:pPr>
        <w:pStyle w:val="Style6"/>
        <w:widowControl/>
        <w:tabs>
          <w:tab w:val="left" w:pos="1162"/>
        </w:tabs>
        <w:spacing w:line="240" w:lineRule="auto"/>
        <w:ind w:firstLine="284"/>
        <w:rPr>
          <w:rStyle w:val="FontStyle170"/>
          <w:sz w:val="20"/>
        </w:rPr>
      </w:pPr>
      <w:r>
        <w:rPr>
          <w:rStyle w:val="FontStyle170"/>
          <w:sz w:val="20"/>
        </w:rPr>
        <w:t>4.1.4. Организовать обеспечение потребителей коммунальными услугами установленного уровня, качества, в объеме, соответствующем установленным нормативам потребления при условии соблюдения ресурсоснабжающими организациями параметров и условий СНИП, СанПиН, действующих на момент возникновения спорных ситуаций, при этом Управляющая организация выступает агентом Собственников при заключении договоров по теплоснабжению, электроснабжению, холодному и горячему водоснабжению, водоотведению, газоснабжению с ресурсоснабжающими организациями.</w:t>
      </w:r>
    </w:p>
    <w:p w14:paraId="30929C18" w14:textId="77777777" w:rsidR="00A94C75" w:rsidRDefault="00000000">
      <w:pPr>
        <w:pStyle w:val="Style6"/>
        <w:widowControl/>
        <w:tabs>
          <w:tab w:val="left" w:pos="1200"/>
        </w:tabs>
        <w:spacing w:line="240" w:lineRule="auto"/>
        <w:ind w:firstLine="284"/>
        <w:jc w:val="left"/>
        <w:rPr>
          <w:rStyle w:val="FontStyle170"/>
          <w:sz w:val="20"/>
        </w:rPr>
      </w:pPr>
      <w:r>
        <w:rPr>
          <w:rStyle w:val="FontStyle170"/>
          <w:sz w:val="20"/>
        </w:rPr>
        <w:t>4.1.5. Обеспечивать круглосуточное аварийно-диспетчерское обслуживание многоквартирного дома.</w:t>
      </w:r>
    </w:p>
    <w:p w14:paraId="037B1220" w14:textId="77777777" w:rsidR="00A94C75" w:rsidRDefault="00000000">
      <w:pPr>
        <w:pStyle w:val="Style6"/>
        <w:widowControl/>
        <w:tabs>
          <w:tab w:val="left" w:pos="1670"/>
        </w:tabs>
        <w:spacing w:line="240" w:lineRule="auto"/>
        <w:ind w:firstLine="284"/>
        <w:rPr>
          <w:rStyle w:val="FontStyle170"/>
          <w:sz w:val="20"/>
        </w:rPr>
      </w:pPr>
      <w:r>
        <w:rPr>
          <w:rStyle w:val="FontStyle170"/>
          <w:sz w:val="20"/>
        </w:rPr>
        <w:t>4.1.6.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Рассматривать претензии Собственника, связанные с исполнением заключенного договора управления и разрешать возникшие конфликтные ситуации.</w:t>
      </w:r>
    </w:p>
    <w:p w14:paraId="2372FB17" w14:textId="77777777" w:rsidR="00A94C75" w:rsidRDefault="00000000">
      <w:pPr>
        <w:pStyle w:val="Style6"/>
        <w:widowControl/>
        <w:tabs>
          <w:tab w:val="left" w:pos="1339"/>
        </w:tabs>
        <w:spacing w:line="240" w:lineRule="auto"/>
        <w:ind w:firstLine="284"/>
        <w:rPr>
          <w:rStyle w:val="FontStyle170"/>
          <w:sz w:val="20"/>
        </w:rPr>
      </w:pPr>
      <w:r>
        <w:rPr>
          <w:rStyle w:val="FontStyle170"/>
          <w:sz w:val="20"/>
        </w:rPr>
        <w:t>4.1.7. На основании заявки Собственника направлять своего сотрудника для составления акта о нанесении ущерба общему имуществу многоквартирного дома или помещению (ям) Собственника.</w:t>
      </w:r>
    </w:p>
    <w:p w14:paraId="0D17744E" w14:textId="77777777" w:rsidR="00A94C75" w:rsidRDefault="00000000">
      <w:pPr>
        <w:pStyle w:val="Style6"/>
        <w:widowControl/>
        <w:tabs>
          <w:tab w:val="left" w:pos="1306"/>
        </w:tabs>
        <w:spacing w:line="240" w:lineRule="auto"/>
        <w:ind w:firstLine="284"/>
        <w:rPr>
          <w:rStyle w:val="FontStyle170"/>
          <w:sz w:val="20"/>
        </w:rPr>
      </w:pPr>
      <w:r>
        <w:rPr>
          <w:rStyle w:val="FontStyle170"/>
          <w:sz w:val="20"/>
        </w:rPr>
        <w:t>4.1.8. Предоставлять отчет о выполнении договора управления.</w:t>
      </w:r>
    </w:p>
    <w:p w14:paraId="57D58ABC" w14:textId="77777777" w:rsidR="00A94C75" w:rsidRDefault="00000000">
      <w:pPr>
        <w:pStyle w:val="Style6"/>
        <w:widowControl/>
        <w:tabs>
          <w:tab w:val="left" w:pos="1301"/>
        </w:tabs>
        <w:spacing w:line="240" w:lineRule="auto"/>
        <w:ind w:firstLine="284"/>
        <w:rPr>
          <w:sz w:val="20"/>
        </w:rPr>
      </w:pPr>
      <w:r>
        <w:rPr>
          <w:rStyle w:val="FontStyle170"/>
          <w:sz w:val="20"/>
        </w:rPr>
        <w:t xml:space="preserve">4.1.9. По истечении срока Управления многоквартирным домом, передать в тридцатидневный срок техническую документацию на дом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одному из собственников указанному в решении собрания Собственников о выборе способа управления многоквартирным домом </w:t>
      </w:r>
      <w:r>
        <w:rPr>
          <w:sz w:val="20"/>
        </w:rPr>
        <w:t>или, если такой собственник не указан, любому собственнику помещения в таком доме.</w:t>
      </w:r>
    </w:p>
    <w:p w14:paraId="36382331" w14:textId="77777777" w:rsidR="00A94C75" w:rsidRDefault="00000000">
      <w:pPr>
        <w:pStyle w:val="Style6"/>
        <w:widowControl/>
        <w:tabs>
          <w:tab w:val="left" w:pos="1301"/>
        </w:tabs>
        <w:spacing w:line="240" w:lineRule="auto"/>
        <w:ind w:firstLine="284"/>
        <w:rPr>
          <w:sz w:val="20"/>
        </w:rPr>
      </w:pPr>
      <w:r>
        <w:rPr>
          <w:sz w:val="20"/>
        </w:rPr>
        <w:t>4.1.10. Допускать операторов связи и не препятствовать им в размещении телекоммуникационного оборудования в целях предоставления услуг Internet, телефонной связи, радио и телевидения.</w:t>
      </w:r>
    </w:p>
    <w:p w14:paraId="22AAE0ED" w14:textId="77777777" w:rsidR="00A94C75" w:rsidRDefault="00000000">
      <w:pPr>
        <w:pStyle w:val="Style6"/>
        <w:widowControl/>
        <w:tabs>
          <w:tab w:val="left" w:pos="1301"/>
        </w:tabs>
        <w:spacing w:line="240" w:lineRule="auto"/>
        <w:ind w:firstLine="284"/>
        <w:rPr>
          <w:rStyle w:val="FontStyle170"/>
          <w:sz w:val="20"/>
        </w:rPr>
      </w:pPr>
      <w:r>
        <w:rPr>
          <w:rStyle w:val="FontStyle170"/>
          <w:sz w:val="20"/>
        </w:rPr>
        <w:t>4.1.11. При принятии общим собранием собственников помещений в МКД решения, предусмотренного п. 4.4 ч. 2 ст. 44 ЖК РФ коммунальные услуги собственникам помещений в МКД предоставляются ресурсоснабжающей организацией, региональным оператором по обращению с твердыми коммунальными отходами в соответствии с заключёнными с каждым собственником помещения в МКД,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w:t>
      </w:r>
    </w:p>
    <w:p w14:paraId="10839A93" w14:textId="77777777" w:rsidR="00A94C75" w:rsidRDefault="00000000">
      <w:pPr>
        <w:pStyle w:val="Style6"/>
        <w:widowControl/>
        <w:tabs>
          <w:tab w:val="left" w:pos="1301"/>
        </w:tabs>
        <w:spacing w:line="240" w:lineRule="auto"/>
        <w:ind w:firstLine="284"/>
        <w:rPr>
          <w:rStyle w:val="FontStyle170"/>
          <w:sz w:val="20"/>
        </w:rPr>
      </w:pPr>
      <w:bookmarkStart w:id="0" w:name="dst751"/>
      <w:bookmarkEnd w:id="0"/>
      <w:r>
        <w:rPr>
          <w:rStyle w:val="FontStyle170"/>
          <w:sz w:val="20"/>
        </w:rPr>
        <w:t>4.1.12. Выполнять другие обязанности, установленные действующим законодательством РФ.</w:t>
      </w:r>
    </w:p>
    <w:p w14:paraId="23CDAEE7" w14:textId="77777777" w:rsidR="00A94C75" w:rsidRDefault="00000000">
      <w:pPr>
        <w:pStyle w:val="Style1"/>
        <w:widowControl/>
        <w:ind w:firstLine="284"/>
        <w:rPr>
          <w:rStyle w:val="FontStyle150"/>
          <w:sz w:val="20"/>
        </w:rPr>
      </w:pPr>
      <w:r>
        <w:rPr>
          <w:rStyle w:val="FontStyle150"/>
          <w:sz w:val="20"/>
        </w:rPr>
        <w:t>4.2. Управляющая организация имеет право:</w:t>
      </w:r>
    </w:p>
    <w:p w14:paraId="24BBA1EC" w14:textId="77777777" w:rsidR="00A94C75" w:rsidRDefault="00000000">
      <w:pPr>
        <w:pStyle w:val="Style6"/>
        <w:widowControl/>
        <w:tabs>
          <w:tab w:val="left" w:pos="1478"/>
        </w:tabs>
        <w:spacing w:line="240" w:lineRule="auto"/>
        <w:ind w:firstLine="284"/>
        <w:rPr>
          <w:rStyle w:val="FontStyle170"/>
          <w:sz w:val="20"/>
        </w:rPr>
      </w:pPr>
      <w:r>
        <w:rPr>
          <w:rStyle w:val="FontStyle170"/>
          <w:sz w:val="20"/>
        </w:rPr>
        <w:t>4.2.1. Самостоятельно определять порядок и способ выполнения работ по управлению многоквартирным домом.</w:t>
      </w:r>
    </w:p>
    <w:p w14:paraId="4D3F9195" w14:textId="77777777" w:rsidR="00A94C75" w:rsidRDefault="00000000">
      <w:pPr>
        <w:pStyle w:val="Style6"/>
        <w:widowControl/>
        <w:tabs>
          <w:tab w:val="left" w:pos="1406"/>
        </w:tabs>
        <w:spacing w:line="240" w:lineRule="auto"/>
        <w:ind w:firstLine="284"/>
        <w:rPr>
          <w:rStyle w:val="FontStyle170"/>
          <w:sz w:val="20"/>
        </w:rPr>
      </w:pPr>
      <w:r>
        <w:rPr>
          <w:rStyle w:val="FontStyle170"/>
          <w:sz w:val="20"/>
        </w:rPr>
        <w:t>4.2.2. Организовывать и проводить проверку технического состояния общего имущества (в т.ч. инженерного оборудования) многоквартирного дома в помещениях Собственника.</w:t>
      </w:r>
    </w:p>
    <w:p w14:paraId="1AC0D979" w14:textId="77777777" w:rsidR="00A94C75" w:rsidRDefault="00000000">
      <w:pPr>
        <w:pStyle w:val="Style6"/>
        <w:widowControl/>
        <w:tabs>
          <w:tab w:val="left" w:pos="1210"/>
        </w:tabs>
        <w:spacing w:line="240" w:lineRule="auto"/>
        <w:ind w:firstLine="284"/>
        <w:rPr>
          <w:rStyle w:val="FontStyle170"/>
          <w:sz w:val="20"/>
        </w:rPr>
      </w:pPr>
      <w:r>
        <w:rPr>
          <w:rStyle w:val="FontStyle170"/>
          <w:sz w:val="20"/>
        </w:rPr>
        <w:t>4.2.3.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 Проводить проверку работы установленных приборов учета и сохранности пломб.</w:t>
      </w:r>
    </w:p>
    <w:p w14:paraId="7363B059" w14:textId="77777777" w:rsidR="00A94C75" w:rsidRDefault="00000000">
      <w:pPr>
        <w:pStyle w:val="Style6"/>
        <w:widowControl/>
        <w:tabs>
          <w:tab w:val="left" w:pos="1210"/>
        </w:tabs>
        <w:spacing w:line="240" w:lineRule="auto"/>
        <w:ind w:firstLine="284"/>
        <w:rPr>
          <w:rStyle w:val="FontStyle170"/>
          <w:sz w:val="20"/>
        </w:rPr>
      </w:pPr>
      <w:r>
        <w:rPr>
          <w:rStyle w:val="FontStyle170"/>
          <w:sz w:val="20"/>
        </w:rPr>
        <w:t>4.2.4. Приостановить или ограничить предоставление коммунальных услуг собственникам в случаях, определённых действующим законодательством (в том числе при проведении работ, при неисполнении собственниками обязательств по оплате жилищно-коммунальных услуг).</w:t>
      </w:r>
    </w:p>
    <w:p w14:paraId="52714BC7" w14:textId="77777777" w:rsidR="00A94C75" w:rsidRDefault="00000000">
      <w:pPr>
        <w:pStyle w:val="Style6"/>
        <w:widowControl/>
        <w:tabs>
          <w:tab w:val="left" w:pos="1282"/>
        </w:tabs>
        <w:spacing w:line="240" w:lineRule="auto"/>
        <w:ind w:firstLine="284"/>
        <w:rPr>
          <w:rStyle w:val="FontStyle170"/>
          <w:sz w:val="20"/>
        </w:rPr>
      </w:pPr>
      <w:r>
        <w:rPr>
          <w:rStyle w:val="FontStyle170"/>
          <w:sz w:val="20"/>
        </w:rPr>
        <w:t>4.2.5. Получать вознаграждение по настоящему договору в виде платы за управление многоквартирным домом.</w:t>
      </w:r>
    </w:p>
    <w:p w14:paraId="5F74FE76" w14:textId="77777777" w:rsidR="00A94C75" w:rsidRDefault="00000000">
      <w:pPr>
        <w:pStyle w:val="Style7"/>
        <w:widowControl/>
        <w:spacing w:line="240" w:lineRule="auto"/>
        <w:ind w:firstLine="284"/>
        <w:rPr>
          <w:rStyle w:val="FontStyle170"/>
          <w:sz w:val="20"/>
        </w:rPr>
      </w:pPr>
      <w:r>
        <w:rPr>
          <w:rStyle w:val="FontStyle170"/>
          <w:sz w:val="20"/>
        </w:rPr>
        <w:t>4.2.6. Ежегодно готовить предложения по установлению на следующий год размера платы за содержание и ремонт общего имущества Собственника многоквартирного дома на основании перечня работ и услуг по содержанию и ремонту общего имущества и сметы расходов к нему на предстоящий год и направлять их на утверждение на общее собрание Собственников помещений.</w:t>
      </w:r>
    </w:p>
    <w:p w14:paraId="2652E7A9" w14:textId="77777777" w:rsidR="00A94C75" w:rsidRDefault="00000000">
      <w:pPr>
        <w:pStyle w:val="Style6"/>
        <w:widowControl/>
        <w:tabs>
          <w:tab w:val="left" w:pos="1272"/>
        </w:tabs>
        <w:spacing w:line="240" w:lineRule="auto"/>
        <w:ind w:firstLine="284"/>
        <w:rPr>
          <w:rStyle w:val="FontStyle170"/>
          <w:sz w:val="20"/>
        </w:rPr>
      </w:pPr>
      <w:r>
        <w:rPr>
          <w:rStyle w:val="FontStyle170"/>
          <w:sz w:val="20"/>
        </w:rPr>
        <w:t>4.2.7. Управляющая организация не имеет права отвечать по своим долгам имуществом, находящимся у неё в управлении.</w:t>
      </w:r>
    </w:p>
    <w:p w14:paraId="558DFC5C" w14:textId="77777777" w:rsidR="00A94C75" w:rsidRDefault="00000000">
      <w:pPr>
        <w:pStyle w:val="Style6"/>
        <w:widowControl/>
        <w:tabs>
          <w:tab w:val="left" w:pos="1272"/>
        </w:tabs>
        <w:spacing w:line="240" w:lineRule="auto"/>
        <w:ind w:firstLine="284"/>
        <w:rPr>
          <w:rStyle w:val="FontStyle170"/>
          <w:sz w:val="20"/>
        </w:rPr>
      </w:pPr>
      <w:r>
        <w:rPr>
          <w:rStyle w:val="FontStyle170"/>
          <w:sz w:val="20"/>
        </w:rPr>
        <w:t>4.2.8. Оказывать за дополнительную плату услуги и выполнять работы по договорам, заключенным с Собственниками помещений в многоквартирном доме, не относящиеся к предмету данного договора.</w:t>
      </w:r>
    </w:p>
    <w:p w14:paraId="43173794" w14:textId="77777777" w:rsidR="00A94C75" w:rsidRDefault="00000000">
      <w:pPr>
        <w:pStyle w:val="Style6"/>
        <w:widowControl/>
        <w:tabs>
          <w:tab w:val="left" w:pos="1272"/>
        </w:tabs>
        <w:spacing w:line="240" w:lineRule="auto"/>
        <w:ind w:firstLine="284"/>
        <w:rPr>
          <w:rStyle w:val="FontStyle170"/>
          <w:sz w:val="20"/>
        </w:rPr>
      </w:pPr>
      <w:r>
        <w:rPr>
          <w:rStyle w:val="FontStyle170"/>
          <w:sz w:val="20"/>
        </w:rPr>
        <w:t>4.2.9. Передавать персональные данные Собственников лицам, предоставляющим услуги потребителям: горячее и холодное водоснабжение, водоотведение, электро-, тепло-, газоснабжение и иные жилищно-коммунальные услуги (в том числе рассчётно-кассовое обслуживание), с целью организации работы по начислению и сбору денежных средств с собственников за предоставленные жилищно-коммунальные услуги (в т.ч. при реализации положений п. 4.4 ч. 2 ст. 44 ст. 157.2, ст. 162 ЖК РФ).</w:t>
      </w:r>
    </w:p>
    <w:p w14:paraId="6CBC00A7" w14:textId="77777777" w:rsidR="00A94C75" w:rsidRDefault="00000000">
      <w:pPr>
        <w:pStyle w:val="Style6"/>
        <w:widowControl/>
        <w:tabs>
          <w:tab w:val="left" w:pos="1272"/>
        </w:tabs>
        <w:spacing w:line="240" w:lineRule="auto"/>
        <w:ind w:firstLine="284"/>
        <w:rPr>
          <w:rStyle w:val="FontStyle170"/>
          <w:sz w:val="20"/>
        </w:rPr>
      </w:pPr>
      <w:r>
        <w:rPr>
          <w:rStyle w:val="FontStyle170"/>
          <w:sz w:val="20"/>
        </w:rPr>
        <w:t>4.2.10. Заключать с собственниками телекоммуникационного оборудования договор на размещение указанного оборудования и требовать с указанных лиц перечисление платы за его размещение на счет управляющей организации Дома, принимать ежемесячную плату за размещение телекоммуникационного оборудования, требовать с операторов связи погашения задолженности за размещение такого оборудования в интересах собственников помещений Дома.</w:t>
      </w:r>
    </w:p>
    <w:p w14:paraId="03720959" w14:textId="77777777" w:rsidR="00A94C75" w:rsidRDefault="00000000">
      <w:pPr>
        <w:pStyle w:val="Style6"/>
        <w:widowControl/>
        <w:tabs>
          <w:tab w:val="left" w:pos="1272"/>
        </w:tabs>
        <w:spacing w:line="240" w:lineRule="auto"/>
        <w:ind w:firstLine="284"/>
        <w:rPr>
          <w:rStyle w:val="FontStyle170"/>
          <w:sz w:val="20"/>
        </w:rPr>
      </w:pPr>
      <w:r>
        <w:rPr>
          <w:rStyle w:val="FontStyle170"/>
          <w:sz w:val="20"/>
        </w:rPr>
        <w:t>4.2.11. Осуществлять иные права, предусмотренные действующим законодательством, отнесённые к полномочиям Управляющей организации.</w:t>
      </w:r>
    </w:p>
    <w:p w14:paraId="48DD466A" w14:textId="77777777" w:rsidR="00A94C75" w:rsidRDefault="00000000">
      <w:pPr>
        <w:pStyle w:val="Style5"/>
        <w:widowControl/>
        <w:tabs>
          <w:tab w:val="left" w:pos="840"/>
        </w:tabs>
        <w:ind w:firstLine="284"/>
        <w:rPr>
          <w:rStyle w:val="FontStyle150"/>
          <w:sz w:val="20"/>
        </w:rPr>
      </w:pPr>
      <w:r>
        <w:rPr>
          <w:rStyle w:val="FontStyle150"/>
          <w:sz w:val="20"/>
        </w:rPr>
        <w:t>4.3. Собственник обязан:</w:t>
      </w:r>
    </w:p>
    <w:p w14:paraId="6BE33B5A" w14:textId="77777777" w:rsidR="00A94C75" w:rsidRDefault="00000000">
      <w:pPr>
        <w:pStyle w:val="Style6"/>
        <w:widowControl/>
        <w:tabs>
          <w:tab w:val="left" w:pos="1066"/>
        </w:tabs>
        <w:spacing w:line="240" w:lineRule="auto"/>
        <w:ind w:firstLine="284"/>
        <w:rPr>
          <w:rStyle w:val="FontStyle150"/>
          <w:sz w:val="20"/>
        </w:rPr>
      </w:pPr>
      <w:r>
        <w:rPr>
          <w:rStyle w:val="FontStyle170"/>
          <w:sz w:val="20"/>
        </w:rPr>
        <w:lastRenderedPageBreak/>
        <w:t>4.3.1. Нести бремя расходов на содержание принадлежащих ему помещений и общего имущества в многоквартирном доме. При этом доля расходов определяется долей в праве общей собственности на общее имущество в доли путем внесений платы за содержание и ремонт помещения.</w:t>
      </w:r>
    </w:p>
    <w:p w14:paraId="0768ECA7" w14:textId="77777777" w:rsidR="00A94C75" w:rsidRDefault="00000000">
      <w:pPr>
        <w:pStyle w:val="Style6"/>
        <w:widowControl/>
        <w:tabs>
          <w:tab w:val="left" w:pos="1066"/>
        </w:tabs>
        <w:spacing w:line="240" w:lineRule="auto"/>
        <w:ind w:firstLine="284"/>
        <w:rPr>
          <w:rStyle w:val="FontStyle170"/>
          <w:sz w:val="20"/>
        </w:rPr>
      </w:pPr>
      <w:r>
        <w:rPr>
          <w:rStyle w:val="FontStyle170"/>
          <w:sz w:val="20"/>
        </w:rPr>
        <w:t>4.3.2. Своевременно в установленные сроки и порядке оплачивать предоставленные по Договору услуги. Возмещать Управляющей организации расходы, связанные с исполнением Договора.</w:t>
      </w:r>
    </w:p>
    <w:p w14:paraId="5F4B6702" w14:textId="77777777" w:rsidR="00A94C75" w:rsidRDefault="00000000">
      <w:pPr>
        <w:pStyle w:val="Style6"/>
        <w:widowControl/>
        <w:tabs>
          <w:tab w:val="left" w:pos="1176"/>
        </w:tabs>
        <w:spacing w:line="240" w:lineRule="auto"/>
        <w:ind w:firstLine="284"/>
        <w:rPr>
          <w:rStyle w:val="FontStyle170"/>
          <w:sz w:val="20"/>
        </w:rPr>
      </w:pPr>
      <w:r>
        <w:rPr>
          <w:rStyle w:val="FontStyle170"/>
          <w:sz w:val="20"/>
        </w:rPr>
        <w:t>4.3.3.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6ABB953C" w14:textId="77777777" w:rsidR="00A94C75" w:rsidRDefault="00000000">
      <w:pPr>
        <w:pStyle w:val="Style6"/>
        <w:widowControl/>
        <w:tabs>
          <w:tab w:val="left" w:pos="1066"/>
        </w:tabs>
        <w:spacing w:line="240" w:lineRule="auto"/>
        <w:ind w:firstLine="284"/>
        <w:rPr>
          <w:rStyle w:val="FontStyle170"/>
          <w:sz w:val="20"/>
        </w:rPr>
      </w:pPr>
      <w:r>
        <w:rPr>
          <w:rStyle w:val="FontStyle170"/>
          <w:sz w:val="20"/>
        </w:rPr>
        <w:t>4.3.4. Своевременно предоставлять Управляющей организации сведения: о количестве граждан, проживающих в помещении(-</w:t>
      </w:r>
      <w:proofErr w:type="spellStart"/>
      <w:r>
        <w:rPr>
          <w:rStyle w:val="FontStyle170"/>
          <w:sz w:val="20"/>
        </w:rPr>
        <w:t>ях</w:t>
      </w:r>
      <w:proofErr w:type="spellEnd"/>
      <w:r>
        <w:rPr>
          <w:rStyle w:val="FontStyle170"/>
          <w:sz w:val="20"/>
        </w:rP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данных о льготах все расчеты производятся исходя из нормативной численности проживающих.</w:t>
      </w:r>
    </w:p>
    <w:p w14:paraId="39591303"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4.3.5. Обеспечить доступ в принадлежащее ему помещение представителям УО, а также организаций, осуществляющих жилищно-коммунальное обслуживание многоквартирного дома для приемки индивидуальных приборов учета коммунальных услуг в эксплуатацию,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14:paraId="293B295E"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4.3.6.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УО,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14:paraId="5DAEB55E"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4.3.7. Своевременно сообщать Управляющей организации о выявленных неисправностях, препятствующих оказанию Собственнику услуг в рамках Договора.</w:t>
      </w:r>
    </w:p>
    <w:p w14:paraId="1270B629" w14:textId="77777777" w:rsidR="00A94C75" w:rsidRDefault="00000000">
      <w:pPr>
        <w:pStyle w:val="Style6"/>
        <w:widowControl/>
        <w:tabs>
          <w:tab w:val="left" w:pos="1066"/>
        </w:tabs>
        <w:spacing w:line="240" w:lineRule="auto"/>
        <w:ind w:firstLine="284"/>
        <w:rPr>
          <w:rStyle w:val="FontStyle170"/>
          <w:sz w:val="20"/>
        </w:rPr>
      </w:pPr>
      <w:r>
        <w:rPr>
          <w:rStyle w:val="FontStyle170"/>
          <w:sz w:val="20"/>
        </w:rPr>
        <w:t>4.3.8. Не осуществлять переоборудование внутренних инженерных сетей без согласования с уполномоченными органами.</w:t>
      </w:r>
    </w:p>
    <w:p w14:paraId="090902AA"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4.3.9.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уполномоченными органами.</w:t>
      </w:r>
    </w:p>
    <w:p w14:paraId="39B7D6FA"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4.3.10. Своевременно осуществлять поверку приборов учета.</w:t>
      </w:r>
    </w:p>
    <w:p w14:paraId="5CBEF688" w14:textId="77777777" w:rsidR="00A94C75" w:rsidRDefault="00000000">
      <w:pPr>
        <w:pStyle w:val="Style6"/>
        <w:widowControl/>
        <w:tabs>
          <w:tab w:val="left" w:pos="1066"/>
        </w:tabs>
        <w:spacing w:line="240" w:lineRule="auto"/>
        <w:ind w:firstLine="284"/>
        <w:jc w:val="left"/>
        <w:rPr>
          <w:rStyle w:val="FontStyle170"/>
          <w:sz w:val="20"/>
        </w:rPr>
      </w:pPr>
      <w:r>
        <w:rPr>
          <w:rStyle w:val="FontStyle170"/>
          <w:sz w:val="20"/>
        </w:rPr>
        <w:t>4.3.11. Не производить самостоятельно слив воды из системы и приборов отопления.</w:t>
      </w:r>
    </w:p>
    <w:p w14:paraId="2504A4B6"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4.3.12.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14:paraId="3E2FA3C6" w14:textId="77777777" w:rsidR="00A94C75" w:rsidRDefault="00000000">
      <w:pPr>
        <w:pStyle w:val="Style6"/>
        <w:widowControl/>
        <w:tabs>
          <w:tab w:val="left" w:pos="1066"/>
        </w:tabs>
        <w:spacing w:line="240" w:lineRule="auto"/>
        <w:ind w:firstLine="284"/>
        <w:rPr>
          <w:rStyle w:val="FontStyle170"/>
          <w:sz w:val="20"/>
        </w:rPr>
      </w:pPr>
      <w:r>
        <w:rPr>
          <w:rStyle w:val="FontStyle170"/>
          <w:sz w:val="20"/>
        </w:rPr>
        <w:t>4.3.13. Не совершать действий, связанных с отключением многоквартирного дома от подачи электроэнергии, воды и тепла.</w:t>
      </w:r>
    </w:p>
    <w:p w14:paraId="44AAAB9C" w14:textId="77777777" w:rsidR="00A94C75" w:rsidRDefault="00000000">
      <w:pPr>
        <w:pStyle w:val="Style6"/>
        <w:widowControl/>
        <w:tabs>
          <w:tab w:val="left" w:pos="1306"/>
        </w:tabs>
        <w:spacing w:line="240" w:lineRule="auto"/>
        <w:ind w:firstLine="284"/>
        <w:jc w:val="left"/>
        <w:rPr>
          <w:rStyle w:val="FontStyle170"/>
          <w:sz w:val="20"/>
        </w:rPr>
      </w:pPr>
      <w:r>
        <w:rPr>
          <w:rStyle w:val="FontStyle170"/>
          <w:sz w:val="20"/>
        </w:rPr>
        <w:t>4.3.14. Предоставлять Управляющей организации в установленные сроки показания приборов учета.</w:t>
      </w:r>
    </w:p>
    <w:p w14:paraId="628660DA" w14:textId="77777777" w:rsidR="00A94C75" w:rsidRDefault="00000000">
      <w:pPr>
        <w:pStyle w:val="Style6"/>
        <w:widowControl/>
        <w:tabs>
          <w:tab w:val="left" w:pos="1301"/>
        </w:tabs>
        <w:spacing w:line="240" w:lineRule="auto"/>
        <w:ind w:firstLine="284"/>
        <w:rPr>
          <w:rStyle w:val="FontStyle170"/>
          <w:sz w:val="20"/>
        </w:rPr>
      </w:pPr>
      <w:r>
        <w:rPr>
          <w:rStyle w:val="FontStyle170"/>
          <w:sz w:val="20"/>
        </w:rPr>
        <w:t>4.3.15.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14:paraId="583E7B96" w14:textId="77777777" w:rsidR="00A94C75" w:rsidRDefault="00000000">
      <w:pPr>
        <w:pStyle w:val="Style6"/>
        <w:widowControl/>
        <w:tabs>
          <w:tab w:val="left" w:pos="1301"/>
        </w:tabs>
        <w:spacing w:line="240" w:lineRule="auto"/>
        <w:ind w:firstLine="284"/>
        <w:rPr>
          <w:rStyle w:val="FontStyle170"/>
          <w:sz w:val="20"/>
        </w:rPr>
      </w:pPr>
      <w:r>
        <w:rPr>
          <w:rStyle w:val="FontStyle170"/>
          <w:sz w:val="20"/>
        </w:rPr>
        <w:t>4.3.16.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14:paraId="70181503" w14:textId="77777777" w:rsidR="00A94C75" w:rsidRDefault="00000000">
      <w:pPr>
        <w:pStyle w:val="Style6"/>
        <w:widowControl/>
        <w:tabs>
          <w:tab w:val="left" w:pos="1301"/>
        </w:tabs>
        <w:spacing w:line="240" w:lineRule="auto"/>
        <w:ind w:firstLine="284"/>
        <w:rPr>
          <w:rStyle w:val="FontStyle170"/>
          <w:sz w:val="20"/>
        </w:rPr>
      </w:pPr>
      <w:r>
        <w:rPr>
          <w:rStyle w:val="FontStyle170"/>
          <w:sz w:val="20"/>
        </w:rPr>
        <w:t>4.3.17. Не допускать: блокирование подходов к инженерным сетям и пожарным сигнализациям; провоза в пассажирских лифтах строительных материалов и отходов без упаковки; использования мусоропровода для ссыпания и слива жидких и цементных растворов, крупногабаритного мусора и жидких пищевых отходов. Запрещается самостоятельное вмешательство в работу систем сигнализации (перенос, отключение и т.п.).</w:t>
      </w:r>
    </w:p>
    <w:p w14:paraId="66EB0707" w14:textId="77777777" w:rsidR="00A94C75" w:rsidRDefault="00000000">
      <w:pPr>
        <w:pStyle w:val="Style6"/>
        <w:widowControl/>
        <w:tabs>
          <w:tab w:val="left" w:pos="1301"/>
        </w:tabs>
        <w:spacing w:line="240" w:lineRule="auto"/>
        <w:ind w:firstLine="284"/>
        <w:rPr>
          <w:rStyle w:val="FontStyle170"/>
          <w:sz w:val="20"/>
        </w:rPr>
      </w:pPr>
      <w:r>
        <w:rPr>
          <w:rStyle w:val="FontStyle170"/>
          <w:sz w:val="20"/>
        </w:rPr>
        <w:t>4.3.18.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 в том числе оплачивать расходы на капитальный ремонт принадлежащих собственнику помещений.</w:t>
      </w:r>
    </w:p>
    <w:p w14:paraId="617989F5" w14:textId="77777777" w:rsidR="00A94C75" w:rsidRDefault="00000000">
      <w:pPr>
        <w:pStyle w:val="Style5"/>
        <w:widowControl/>
        <w:tabs>
          <w:tab w:val="left" w:pos="840"/>
        </w:tabs>
        <w:ind w:firstLine="284"/>
        <w:rPr>
          <w:rStyle w:val="FontStyle150"/>
          <w:sz w:val="20"/>
        </w:rPr>
      </w:pPr>
      <w:r>
        <w:rPr>
          <w:rStyle w:val="FontStyle150"/>
          <w:sz w:val="20"/>
        </w:rPr>
        <w:t>4.4. Собственник имеет право:</w:t>
      </w:r>
    </w:p>
    <w:p w14:paraId="0EAE63DC" w14:textId="77777777" w:rsidR="00A94C75" w:rsidRDefault="00000000">
      <w:pPr>
        <w:pStyle w:val="Style6"/>
        <w:widowControl/>
        <w:tabs>
          <w:tab w:val="left" w:pos="1291"/>
        </w:tabs>
        <w:spacing w:line="240" w:lineRule="auto"/>
        <w:ind w:firstLine="284"/>
        <w:rPr>
          <w:rStyle w:val="FontStyle170"/>
          <w:sz w:val="20"/>
        </w:rPr>
      </w:pPr>
      <w:r>
        <w:rPr>
          <w:rStyle w:val="FontStyle170"/>
          <w:sz w:val="20"/>
        </w:rPr>
        <w:t>4.4.1. Пользоваться общим имуществом многоквартирного дома, получать коммунальные услуги в объёме не ниже установленного на территории муниципального образования, на котором расположен многоквартирный дом, норматива потребления коммунальных услуг.</w:t>
      </w:r>
    </w:p>
    <w:p w14:paraId="533998F5" w14:textId="77777777" w:rsidR="00A94C75" w:rsidRDefault="00000000">
      <w:pPr>
        <w:pStyle w:val="Style6"/>
        <w:widowControl/>
        <w:tabs>
          <w:tab w:val="left" w:pos="1291"/>
        </w:tabs>
        <w:spacing w:line="240" w:lineRule="auto"/>
        <w:ind w:firstLine="284"/>
        <w:rPr>
          <w:rStyle w:val="FontStyle170"/>
          <w:sz w:val="20"/>
        </w:rPr>
      </w:pPr>
      <w:r>
        <w:rPr>
          <w:rStyle w:val="FontStyle170"/>
          <w:sz w:val="20"/>
        </w:rPr>
        <w:t>4.4.2. Получать информацию и осуществлять контроль за выполнением управляющей организацией её обязательств по настоящему Договору, в ходе которого участвовать в осмотрах (измерениях, испытаниях, поверках) общего имущества в многоквартирном доме, присутствовать при выполняемых Управляющей организацией работах и оказываемых услугах, связанных с выполнением обязанностей по настоящему Договору.</w:t>
      </w:r>
    </w:p>
    <w:p w14:paraId="63ADC505" w14:textId="77777777" w:rsidR="00A94C75" w:rsidRDefault="00000000">
      <w:pPr>
        <w:pStyle w:val="Style6"/>
        <w:widowControl/>
        <w:tabs>
          <w:tab w:val="left" w:pos="1291"/>
        </w:tabs>
        <w:spacing w:line="240" w:lineRule="auto"/>
        <w:ind w:firstLine="284"/>
        <w:rPr>
          <w:rStyle w:val="FontStyle170"/>
          <w:sz w:val="20"/>
        </w:rPr>
      </w:pPr>
      <w:r>
        <w:rPr>
          <w:rStyle w:val="FontStyle170"/>
          <w:sz w:val="20"/>
        </w:rPr>
        <w:t>4.4.3. Привлекать для контроля качества выполняемых работ и представляемых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 и лицензии / документы, дающие право на ведение определенной деятельности.</w:t>
      </w:r>
    </w:p>
    <w:p w14:paraId="1C6C3EBD" w14:textId="77777777" w:rsidR="00A94C75" w:rsidRDefault="00000000">
      <w:pPr>
        <w:pStyle w:val="Style6"/>
        <w:widowControl/>
        <w:tabs>
          <w:tab w:val="left" w:pos="1291"/>
        </w:tabs>
        <w:spacing w:line="240" w:lineRule="auto"/>
        <w:ind w:firstLine="284"/>
        <w:rPr>
          <w:rStyle w:val="FontStyle170"/>
          <w:sz w:val="20"/>
        </w:rPr>
      </w:pPr>
      <w:r>
        <w:rPr>
          <w:rStyle w:val="FontStyle170"/>
          <w:sz w:val="20"/>
        </w:rPr>
        <w:t>4.4.4. Получать информацию о правилах технической эксплуатации жилищного фонда, о содержании и стоимости услуг.</w:t>
      </w:r>
    </w:p>
    <w:p w14:paraId="7FAF9E0A" w14:textId="77777777" w:rsidR="00A94C75" w:rsidRDefault="00000000">
      <w:pPr>
        <w:pStyle w:val="Style6"/>
        <w:widowControl/>
        <w:tabs>
          <w:tab w:val="left" w:pos="1291"/>
        </w:tabs>
        <w:spacing w:line="240" w:lineRule="auto"/>
        <w:ind w:firstLine="284"/>
        <w:rPr>
          <w:rStyle w:val="FontStyle170"/>
          <w:sz w:val="20"/>
        </w:rPr>
      </w:pPr>
      <w:r>
        <w:rPr>
          <w:rStyle w:val="FontStyle170"/>
          <w:sz w:val="20"/>
        </w:rPr>
        <w:t>4.4.5. Иные права, установленные действующим законодательством.</w:t>
      </w:r>
    </w:p>
    <w:p w14:paraId="0F4EED7B" w14:textId="77777777" w:rsidR="00A94C75" w:rsidRDefault="00000000">
      <w:pPr>
        <w:pStyle w:val="Style5"/>
        <w:widowControl/>
        <w:tabs>
          <w:tab w:val="left" w:pos="710"/>
        </w:tabs>
        <w:ind w:firstLine="284"/>
        <w:rPr>
          <w:rStyle w:val="FontStyle150"/>
          <w:sz w:val="20"/>
        </w:rPr>
      </w:pPr>
      <w:r>
        <w:rPr>
          <w:rStyle w:val="FontStyle170"/>
          <w:b/>
          <w:sz w:val="20"/>
        </w:rPr>
        <w:t xml:space="preserve">5. </w:t>
      </w:r>
      <w:r>
        <w:rPr>
          <w:rStyle w:val="FontStyle150"/>
          <w:sz w:val="20"/>
        </w:rPr>
        <w:t>ЦЕНА И ПОРЯДОК РАСЧЁТОВ</w:t>
      </w:r>
    </w:p>
    <w:p w14:paraId="61F9474C" w14:textId="77777777" w:rsidR="00A94C75" w:rsidRDefault="00000000">
      <w:pPr>
        <w:pStyle w:val="Style9"/>
        <w:widowControl/>
        <w:tabs>
          <w:tab w:val="left" w:pos="1243"/>
        </w:tabs>
        <w:spacing w:line="240" w:lineRule="auto"/>
        <w:ind w:left="0" w:firstLine="284"/>
        <w:jc w:val="both"/>
        <w:rPr>
          <w:rStyle w:val="FontStyle170"/>
          <w:sz w:val="20"/>
        </w:rPr>
      </w:pPr>
      <w:r>
        <w:rPr>
          <w:rStyle w:val="FontStyle170"/>
          <w:sz w:val="20"/>
        </w:rPr>
        <w:t>5</w:t>
      </w:r>
      <w:r>
        <w:rPr>
          <w:rStyle w:val="FontStyle150"/>
          <w:b w:val="0"/>
          <w:sz w:val="20"/>
        </w:rPr>
        <w:t xml:space="preserve">.1. </w:t>
      </w:r>
      <w:r>
        <w:rPr>
          <w:rStyle w:val="FontStyle170"/>
          <w:sz w:val="20"/>
        </w:rPr>
        <w:t xml:space="preserve">Цена Договора (комплекс услуг и работ по управлению многоквартирным домом, содержанию, текущему и капитальному ремонту общего имущества в многоквартирном доме, предоставлению коммунальных услуг) действует один год и определяется на общем собрании как сумма платы за управление многоквартирным домом, содержание и </w:t>
      </w:r>
      <w:r>
        <w:rPr>
          <w:rStyle w:val="FontStyle170"/>
          <w:sz w:val="20"/>
        </w:rPr>
        <w:lastRenderedPageBreak/>
        <w:t>ремонт общего имущества, платы за коммунальные услуги, которые обязан оплачивать Собственник помещения Управляющей организации в период действия Договора.</w:t>
      </w:r>
    </w:p>
    <w:p w14:paraId="3331109E" w14:textId="77777777" w:rsidR="00A94C75" w:rsidRDefault="00000000">
      <w:pPr>
        <w:pStyle w:val="Style6"/>
        <w:widowControl/>
        <w:tabs>
          <w:tab w:val="left" w:pos="1296"/>
        </w:tabs>
        <w:spacing w:line="240" w:lineRule="auto"/>
        <w:ind w:firstLine="284"/>
        <w:rPr>
          <w:color w:val="000000" w:themeColor="text1"/>
          <w:sz w:val="20"/>
        </w:rPr>
      </w:pPr>
      <w:r>
        <w:rPr>
          <w:rStyle w:val="FontStyle170"/>
          <w:color w:val="000000" w:themeColor="text1"/>
          <w:sz w:val="20"/>
        </w:rPr>
        <w:t xml:space="preserve">5.2. </w:t>
      </w:r>
      <w:r>
        <w:rPr>
          <w:color w:val="000000" w:themeColor="text1"/>
          <w:sz w:val="20"/>
        </w:rPr>
        <w:t xml:space="preserve">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а также при истечении первоначального срока действия настоящего договора (с даты пролонгации), размер такой платы устанавливается органом местного самоуправления. </w:t>
      </w:r>
    </w:p>
    <w:p w14:paraId="7C574759" w14:textId="77777777" w:rsidR="00A94C75" w:rsidRDefault="00000000">
      <w:pPr>
        <w:pStyle w:val="Style6"/>
        <w:widowControl/>
        <w:tabs>
          <w:tab w:val="left" w:pos="1046"/>
        </w:tabs>
        <w:spacing w:line="240" w:lineRule="auto"/>
        <w:ind w:firstLine="284"/>
        <w:rPr>
          <w:rStyle w:val="FontStyle170"/>
          <w:sz w:val="20"/>
        </w:rPr>
      </w:pPr>
      <w:r>
        <w:rPr>
          <w:rStyle w:val="FontStyle170"/>
          <w:sz w:val="20"/>
        </w:rPr>
        <w:t>5.3. Оплата Собственником оказанных услуг по Договору производится ежемесячно до 10 числа месяца, следующего за истекшим, на основании платёжных документов, выставляемых Управляющей организацией. В выставляемом Управляющей организацией счете-извещении указываются: размер оплаты оказанных услуг, сумма задолженности Собственника по оплате оказанных услуг за предыдущие периоды, сумма пени, определенная в соответствии с условиями Договора, а также иные необходимые сведения.</w:t>
      </w:r>
    </w:p>
    <w:p w14:paraId="3B592C40" w14:textId="77777777" w:rsidR="00A94C75" w:rsidRDefault="00000000">
      <w:pPr>
        <w:pStyle w:val="Style6"/>
        <w:widowControl/>
        <w:tabs>
          <w:tab w:val="left" w:pos="1046"/>
        </w:tabs>
        <w:spacing w:line="240" w:lineRule="auto"/>
        <w:ind w:firstLine="284"/>
        <w:rPr>
          <w:rStyle w:val="FontStyle170"/>
          <w:sz w:val="20"/>
        </w:rPr>
      </w:pPr>
      <w:r>
        <w:rPr>
          <w:rStyle w:val="FontStyle170"/>
          <w:sz w:val="20"/>
        </w:rPr>
        <w:t>5.4. Льготы по оплате услуг, являющихся предметом Договора, предоставляются в соответствии с действующим законодательством.</w:t>
      </w:r>
    </w:p>
    <w:p w14:paraId="67036418" w14:textId="77777777" w:rsidR="00A94C75" w:rsidRDefault="00000000">
      <w:pPr>
        <w:pStyle w:val="Style9"/>
        <w:widowControl/>
        <w:tabs>
          <w:tab w:val="left" w:pos="835"/>
        </w:tabs>
        <w:spacing w:line="240" w:lineRule="auto"/>
        <w:ind w:left="0" w:firstLine="284"/>
        <w:jc w:val="both"/>
        <w:rPr>
          <w:rStyle w:val="FontStyle170"/>
          <w:sz w:val="20"/>
        </w:rPr>
      </w:pPr>
      <w:r>
        <w:rPr>
          <w:rStyle w:val="FontStyle170"/>
          <w:sz w:val="20"/>
        </w:rPr>
        <w:t>5.5. В случае изменения стоимости услуг по Договору, Управляющая организация производит перерасчет стоимости услуг со дня вступления изменений в силу. Управляющая организация производит работы по содержанию и текущему ремонту общего имущества в пределах средств собранных с собственников помещений по данному виду обслуживания.</w:t>
      </w:r>
    </w:p>
    <w:p w14:paraId="0823EC8D" w14:textId="77777777" w:rsidR="00A94C75" w:rsidRDefault="00000000">
      <w:pPr>
        <w:pStyle w:val="Style6"/>
        <w:widowControl/>
        <w:tabs>
          <w:tab w:val="left" w:pos="1061"/>
        </w:tabs>
        <w:spacing w:line="240" w:lineRule="auto"/>
        <w:ind w:firstLine="284"/>
        <w:rPr>
          <w:rStyle w:val="FontStyle170"/>
          <w:sz w:val="20"/>
        </w:rPr>
      </w:pPr>
      <w:r>
        <w:rPr>
          <w:rStyle w:val="FontStyle170"/>
          <w:sz w:val="20"/>
        </w:rPr>
        <w:t xml:space="preserve">5.6.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w:t>
      </w:r>
      <w:proofErr w:type="gramStart"/>
      <w:r>
        <w:rPr>
          <w:rStyle w:val="FontStyle170"/>
          <w:sz w:val="20"/>
        </w:rPr>
        <w:t>работ (услуг)</w:t>
      </w:r>
      <w:proofErr w:type="gramEnd"/>
      <w:r>
        <w:rPr>
          <w:rStyle w:val="FontStyle170"/>
          <w:sz w:val="20"/>
        </w:rPr>
        <w:t xml:space="preserve"> которые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данном случае производится Собственником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14:paraId="65368C0D" w14:textId="77777777" w:rsidR="00A94C75" w:rsidRDefault="00000000">
      <w:pPr>
        <w:pStyle w:val="Style6"/>
        <w:widowControl/>
        <w:tabs>
          <w:tab w:val="left" w:pos="1061"/>
        </w:tabs>
        <w:spacing w:line="240" w:lineRule="auto"/>
        <w:ind w:firstLine="284"/>
        <w:rPr>
          <w:sz w:val="20"/>
        </w:rPr>
      </w:pPr>
      <w:r>
        <w:rPr>
          <w:rStyle w:val="FontStyle170"/>
          <w:sz w:val="20"/>
        </w:rPr>
        <w:t xml:space="preserve">5.7. </w:t>
      </w:r>
      <w:r>
        <w:rPr>
          <w:sz w:val="20"/>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p>
    <w:p w14:paraId="78A7BCB7" w14:textId="77777777" w:rsidR="00A94C75" w:rsidRDefault="00000000">
      <w:pPr>
        <w:pStyle w:val="Style6"/>
        <w:widowControl/>
        <w:tabs>
          <w:tab w:val="left" w:pos="888"/>
        </w:tabs>
        <w:spacing w:line="240" w:lineRule="auto"/>
        <w:ind w:firstLine="284"/>
        <w:rPr>
          <w:rStyle w:val="FontStyle170"/>
          <w:sz w:val="20"/>
        </w:rPr>
      </w:pPr>
      <w:r>
        <w:rPr>
          <w:rStyle w:val="FontStyle170"/>
          <w:sz w:val="20"/>
        </w:rPr>
        <w:t>5.8. Размер платы за коммунальные услуги, рассчитываются по тарифам, установленными органами, осуществляющими государственное регулирование тарифов на территории соответствующего субъекта РФ, а также решениями и постановлениями органов местного самоуправления соответствующего муниципального образования, принятыми ими в пределах соответствующей компетенции.</w:t>
      </w:r>
    </w:p>
    <w:p w14:paraId="55FFAB32" w14:textId="77777777" w:rsidR="00A94C75" w:rsidRDefault="00000000">
      <w:pPr>
        <w:ind w:firstLine="284"/>
        <w:jc w:val="both"/>
        <w:rPr>
          <w:sz w:val="20"/>
        </w:rPr>
      </w:pPr>
      <w:r>
        <w:rPr>
          <w:b/>
          <w:sz w:val="20"/>
          <w:u w:val="single"/>
        </w:rPr>
        <w:t>Примечание:</w:t>
      </w:r>
      <w:r>
        <w:rPr>
          <w:sz w:val="20"/>
        </w:rPr>
        <w:t xml:space="preserve"> Работы и услуги, не оговоренные настоящим договором, осуществляются в соответствии с индивидуальными заданиями Собственника за его счет, в пределах полномочий и с учетом технической возможности Управляющей организации. </w:t>
      </w:r>
    </w:p>
    <w:p w14:paraId="4C577A99" w14:textId="77777777" w:rsidR="00A94C75" w:rsidRDefault="00000000">
      <w:pPr>
        <w:pStyle w:val="Style5"/>
        <w:widowControl/>
        <w:tabs>
          <w:tab w:val="left" w:pos="710"/>
        </w:tabs>
        <w:ind w:firstLine="284"/>
        <w:rPr>
          <w:rStyle w:val="FontStyle150"/>
          <w:sz w:val="20"/>
        </w:rPr>
      </w:pPr>
      <w:r>
        <w:rPr>
          <w:rStyle w:val="FontStyle150"/>
          <w:sz w:val="20"/>
        </w:rPr>
        <w:t>6. ОТВЕТСТВЕННОСТЬ СТОРОН</w:t>
      </w:r>
    </w:p>
    <w:p w14:paraId="53072CD4" w14:textId="77777777" w:rsidR="00A94C75" w:rsidRDefault="00000000">
      <w:pPr>
        <w:pStyle w:val="Style6"/>
        <w:widowControl/>
        <w:tabs>
          <w:tab w:val="left" w:pos="955"/>
        </w:tabs>
        <w:spacing w:line="240" w:lineRule="auto"/>
        <w:ind w:firstLine="284"/>
        <w:rPr>
          <w:rStyle w:val="FontStyle170"/>
          <w:sz w:val="20"/>
        </w:rPr>
      </w:pPr>
      <w:r>
        <w:rPr>
          <w:rStyle w:val="FontStyle170"/>
          <w:sz w:val="20"/>
        </w:rPr>
        <w:t>6.1. Управляющая организация несет ответственность за ущерб, причиненный многоквартирному дому и/или Собственнику в результате ее действий или бездействия, в размере действительного причиненного ущерба. Факт нарушения Управляющей организацией условий договора управления должен быть установлен, составленным в письменной форме актом органа власти соответствующей компетенции.</w:t>
      </w:r>
    </w:p>
    <w:p w14:paraId="554F9469" w14:textId="77777777" w:rsidR="00A94C75" w:rsidRDefault="00000000">
      <w:pPr>
        <w:pStyle w:val="Style9"/>
        <w:widowControl/>
        <w:tabs>
          <w:tab w:val="left" w:pos="955"/>
        </w:tabs>
        <w:spacing w:line="240" w:lineRule="auto"/>
        <w:ind w:left="0" w:firstLine="284"/>
        <w:jc w:val="both"/>
        <w:rPr>
          <w:rStyle w:val="FontStyle170"/>
          <w:sz w:val="20"/>
        </w:rPr>
      </w:pPr>
      <w:r>
        <w:rPr>
          <w:rStyle w:val="FontStyle170"/>
          <w:sz w:val="20"/>
        </w:rPr>
        <w:t>6.2. Управляющая организация не несет ответственности за ущерб, возникший не по ее вине или не по вине ее работников.</w:t>
      </w:r>
    </w:p>
    <w:p w14:paraId="68FD605A" w14:textId="77777777" w:rsidR="00A94C75" w:rsidRDefault="00000000">
      <w:pPr>
        <w:pStyle w:val="Style6"/>
        <w:widowControl/>
        <w:tabs>
          <w:tab w:val="left" w:pos="955"/>
        </w:tabs>
        <w:spacing w:line="240" w:lineRule="auto"/>
        <w:ind w:firstLine="284"/>
        <w:rPr>
          <w:rStyle w:val="FontStyle170"/>
          <w:sz w:val="20"/>
        </w:rPr>
      </w:pPr>
      <w:r>
        <w:rPr>
          <w:rStyle w:val="FontStyle170"/>
          <w:sz w:val="20"/>
        </w:rPr>
        <w:t>6.3. В случае нарушения Собственником сроков внесения платежей, установленных разделом 5 Договора, Управляющая организация вправе взыскать с него пени в размере установленным действующим законодательством.</w:t>
      </w:r>
    </w:p>
    <w:p w14:paraId="5B663F3A" w14:textId="77777777" w:rsidR="00A94C75" w:rsidRDefault="00000000">
      <w:pPr>
        <w:pStyle w:val="Style6"/>
        <w:widowControl/>
        <w:tabs>
          <w:tab w:val="left" w:pos="874"/>
        </w:tabs>
        <w:spacing w:line="240" w:lineRule="auto"/>
        <w:ind w:firstLine="284"/>
        <w:rPr>
          <w:rStyle w:val="FontStyle170"/>
          <w:sz w:val="20"/>
        </w:rPr>
      </w:pPr>
      <w:r>
        <w:rPr>
          <w:rStyle w:val="FontStyle170"/>
          <w:sz w:val="20"/>
        </w:rPr>
        <w:t>6.4. При нарушении Собственником норм и правил содержания общего имущества дома, норм и правил содержания и эксплуатации коммуникаций в помещениях, в том числе жилых, последний несет ответственность перед Управляющей организацией, третьими лицами и органами власти соответствующей компетенции за все последствия, возникшие в результате каких-либо аварийных и иных ситуаций.</w:t>
      </w:r>
    </w:p>
    <w:p w14:paraId="7C946870" w14:textId="77777777" w:rsidR="00A94C75" w:rsidRDefault="00000000">
      <w:pPr>
        <w:pStyle w:val="Style12"/>
        <w:widowControl/>
        <w:spacing w:line="240" w:lineRule="auto"/>
        <w:ind w:firstLine="284"/>
        <w:jc w:val="both"/>
        <w:rPr>
          <w:rStyle w:val="FontStyle170"/>
          <w:sz w:val="20"/>
        </w:rPr>
      </w:pPr>
      <w:r>
        <w:rPr>
          <w:rStyle w:val="FontStyle170"/>
          <w:sz w:val="20"/>
        </w:rPr>
        <w:t>6.5. Собственник несёт ответственность за нарушение требований пожарной безопасности в соответствии с действующим законодательством.</w:t>
      </w:r>
    </w:p>
    <w:p w14:paraId="64777EC1" w14:textId="77777777" w:rsidR="00A94C75" w:rsidRDefault="00000000">
      <w:pPr>
        <w:pStyle w:val="Style6"/>
        <w:widowControl/>
        <w:tabs>
          <w:tab w:val="left" w:pos="1128"/>
        </w:tabs>
        <w:spacing w:line="240" w:lineRule="auto"/>
        <w:ind w:firstLine="284"/>
        <w:rPr>
          <w:rStyle w:val="FontStyle170"/>
          <w:sz w:val="20"/>
        </w:rPr>
      </w:pPr>
      <w:r>
        <w:rPr>
          <w:rStyle w:val="FontStyle170"/>
          <w:sz w:val="20"/>
        </w:rPr>
        <w:t>6.8. В случае истечения нормативного срока эксплуатации общего имущества многоквартирного дома, установленного ГОСТ, СНИП и иными нормами, и отказе собственников от финансирования работ по капитальному ремонту общего имущества исчерпавшего нормативный срок эксплуатации, Управляющая организация не несет ответственности за качество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14:paraId="5746ABDF" w14:textId="77777777" w:rsidR="00A94C75" w:rsidRDefault="00000000">
      <w:pPr>
        <w:pStyle w:val="Style6"/>
        <w:widowControl/>
        <w:tabs>
          <w:tab w:val="left" w:pos="1128"/>
        </w:tabs>
        <w:spacing w:line="240" w:lineRule="auto"/>
        <w:ind w:firstLine="284"/>
        <w:rPr>
          <w:rStyle w:val="FontStyle170"/>
          <w:sz w:val="20"/>
        </w:rPr>
      </w:pPr>
      <w:r>
        <w:rPr>
          <w:rStyle w:val="FontStyle170"/>
          <w:sz w:val="20"/>
        </w:rPr>
        <w:t>6.9.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4D3C6A38" w14:textId="77777777" w:rsidR="00A94C75" w:rsidRDefault="00A94C75">
      <w:pPr>
        <w:tabs>
          <w:tab w:val="left" w:pos="600"/>
        </w:tabs>
        <w:ind w:firstLine="284"/>
        <w:jc w:val="both"/>
        <w:rPr>
          <w:rStyle w:val="FontStyle170"/>
          <w:b/>
          <w:sz w:val="20"/>
        </w:rPr>
      </w:pPr>
    </w:p>
    <w:p w14:paraId="21C3C8E0" w14:textId="77777777" w:rsidR="00A94C75" w:rsidRDefault="00000000">
      <w:pPr>
        <w:tabs>
          <w:tab w:val="left" w:pos="600"/>
        </w:tabs>
        <w:ind w:firstLine="284"/>
        <w:jc w:val="both"/>
        <w:rPr>
          <w:rStyle w:val="FontStyle170"/>
          <w:b/>
          <w:sz w:val="20"/>
        </w:rPr>
      </w:pPr>
      <w:r>
        <w:rPr>
          <w:rStyle w:val="FontStyle170"/>
          <w:b/>
          <w:sz w:val="20"/>
        </w:rPr>
        <w:t>7. ПОРЯДОК И ФОРМЫ ОСУЩЕСТВЛЕНИЯ КОНТРОЛЯ ЗА ИСПОЛНЕНИЕМ ОБЯЗАТЕЛЬСТВ УПРАВЛЯЮЩЕЙ ОРГАНИЗАЦИЕЙ.</w:t>
      </w:r>
    </w:p>
    <w:p w14:paraId="6EFE0DBE" w14:textId="77777777" w:rsidR="00A94C75" w:rsidRDefault="00000000">
      <w:pPr>
        <w:tabs>
          <w:tab w:val="left" w:pos="600"/>
        </w:tabs>
        <w:ind w:firstLine="284"/>
        <w:jc w:val="both"/>
        <w:rPr>
          <w:rStyle w:val="FontStyle170"/>
          <w:b/>
          <w:sz w:val="20"/>
        </w:rPr>
      </w:pPr>
      <w:r>
        <w:rPr>
          <w:rStyle w:val="FontStyle170"/>
          <w:sz w:val="20"/>
        </w:rPr>
        <w:t>7.1. Управляющая организация обязана предоставлять по запросу любого Собственника помещения в многоквартирном доме документы, связанные с выполнением обязательств по Договору управления многоквартирным домом.</w:t>
      </w:r>
    </w:p>
    <w:p w14:paraId="23622018" w14:textId="77777777" w:rsidR="00A94C75" w:rsidRDefault="00000000">
      <w:pPr>
        <w:widowControl/>
        <w:tabs>
          <w:tab w:val="left" w:pos="600"/>
        </w:tabs>
        <w:ind w:firstLine="284"/>
        <w:jc w:val="both"/>
        <w:rPr>
          <w:rStyle w:val="FontStyle170"/>
          <w:sz w:val="20"/>
        </w:rPr>
      </w:pPr>
      <w:r>
        <w:rPr>
          <w:rStyle w:val="FontStyle170"/>
          <w:sz w:val="20"/>
        </w:rPr>
        <w:t>7.2 Собственники помещений не вправе требовать от Управляющей организации предоставления сведений, составляющих коммерческую тайну, бухгалтерскую и налоговую отчетность Управляющей организации.</w:t>
      </w:r>
    </w:p>
    <w:p w14:paraId="06760C1E" w14:textId="77777777" w:rsidR="00A94C75" w:rsidRDefault="00000000">
      <w:pPr>
        <w:pStyle w:val="Style5"/>
        <w:widowControl/>
        <w:tabs>
          <w:tab w:val="left" w:pos="720"/>
        </w:tabs>
        <w:ind w:firstLine="284"/>
        <w:rPr>
          <w:rStyle w:val="FontStyle150"/>
          <w:sz w:val="20"/>
        </w:rPr>
      </w:pPr>
      <w:r>
        <w:rPr>
          <w:rStyle w:val="FontStyle150"/>
          <w:sz w:val="20"/>
        </w:rPr>
        <w:t>8. ПОРЯДОК ИЗМЕНЕНИЯ И РАСТОРЖЕНИЯ ДОГОВОРА.</w:t>
      </w:r>
    </w:p>
    <w:p w14:paraId="79BB94BD" w14:textId="77777777" w:rsidR="00A94C75" w:rsidRDefault="00000000">
      <w:pPr>
        <w:pStyle w:val="Style6"/>
        <w:widowControl/>
        <w:tabs>
          <w:tab w:val="left" w:pos="1219"/>
        </w:tabs>
        <w:spacing w:line="240" w:lineRule="auto"/>
        <w:ind w:firstLine="284"/>
        <w:rPr>
          <w:rStyle w:val="FontStyle170"/>
          <w:sz w:val="20"/>
        </w:rPr>
      </w:pPr>
      <w:r>
        <w:rPr>
          <w:rStyle w:val="FontStyle170"/>
          <w:sz w:val="20"/>
        </w:rPr>
        <w:t>8.1. Договор управления многоквартирным домом может быть изменен или расторгнут в соответствии с требованием гражданского и жилищного законодательства РФ.</w:t>
      </w:r>
    </w:p>
    <w:p w14:paraId="2C461F8E" w14:textId="77777777" w:rsidR="00A94C75" w:rsidRDefault="00000000">
      <w:pPr>
        <w:pStyle w:val="Style6"/>
        <w:widowControl/>
        <w:tabs>
          <w:tab w:val="left" w:pos="845"/>
        </w:tabs>
        <w:spacing w:line="240" w:lineRule="auto"/>
        <w:ind w:firstLine="284"/>
        <w:rPr>
          <w:rStyle w:val="FontStyle170"/>
          <w:sz w:val="20"/>
        </w:rPr>
      </w:pPr>
      <w:r>
        <w:rPr>
          <w:rStyle w:val="FontStyle170"/>
          <w:sz w:val="20"/>
        </w:rPr>
        <w:lastRenderedPageBreak/>
        <w:t>8.2. Договор считается исполненным после выполнения сторонами взаимных обязательств и урегулирования всех расчётов между Управляющей организацией и Собственником. Расторжение договора не является основанием для Сторон в прекращении обязательств по исполнению обязательств во время действия настоящего Договора</w:t>
      </w:r>
    </w:p>
    <w:p w14:paraId="19355F08" w14:textId="77777777" w:rsidR="00A94C75" w:rsidRDefault="00000000">
      <w:pPr>
        <w:pStyle w:val="Style6"/>
        <w:widowControl/>
        <w:tabs>
          <w:tab w:val="left" w:pos="1042"/>
        </w:tabs>
        <w:spacing w:line="240" w:lineRule="auto"/>
        <w:ind w:firstLine="284"/>
        <w:rPr>
          <w:rStyle w:val="FontStyle170"/>
          <w:sz w:val="20"/>
        </w:rPr>
      </w:pPr>
      <w:r>
        <w:rPr>
          <w:rStyle w:val="FontStyle170"/>
          <w:sz w:val="20"/>
        </w:rPr>
        <w:t>8.3. Сторона, имеющая намерение расторгнуть договор управления обязана сообщить другой стороне о намерении расторгнуть договор не ранее, чем за 2 месяца до предполагаемой даты расторжения договора управления путем:</w:t>
      </w:r>
    </w:p>
    <w:p w14:paraId="2F8B8495" w14:textId="77777777" w:rsidR="00A94C75" w:rsidRDefault="00000000">
      <w:pPr>
        <w:pStyle w:val="Style6"/>
        <w:widowControl/>
        <w:tabs>
          <w:tab w:val="left" w:pos="1042"/>
        </w:tabs>
        <w:spacing w:line="240" w:lineRule="auto"/>
        <w:ind w:firstLine="284"/>
        <w:rPr>
          <w:rStyle w:val="FontStyle170"/>
          <w:sz w:val="20"/>
        </w:rPr>
      </w:pPr>
      <w:r>
        <w:rPr>
          <w:rStyle w:val="FontStyle170"/>
          <w:sz w:val="20"/>
        </w:rPr>
        <w:t>- направления оригинала протокола общего собрания (со стороны собственников);</w:t>
      </w:r>
    </w:p>
    <w:p w14:paraId="166A1755" w14:textId="77777777" w:rsidR="00A94C75" w:rsidRDefault="00000000">
      <w:pPr>
        <w:pStyle w:val="Style6"/>
        <w:widowControl/>
        <w:tabs>
          <w:tab w:val="left" w:pos="1042"/>
        </w:tabs>
        <w:spacing w:line="240" w:lineRule="auto"/>
        <w:ind w:firstLine="284"/>
        <w:rPr>
          <w:rStyle w:val="FontStyle170"/>
          <w:sz w:val="20"/>
        </w:rPr>
      </w:pPr>
      <w:r>
        <w:rPr>
          <w:rStyle w:val="FontStyle170"/>
          <w:sz w:val="20"/>
        </w:rPr>
        <w:t>- размещение уведомления на досках объявлений Дома или на дверях подъездов в случае отсутствия досок объявлений.</w:t>
      </w:r>
    </w:p>
    <w:p w14:paraId="7F0DCB20" w14:textId="77777777" w:rsidR="00A94C75" w:rsidRDefault="00000000">
      <w:pPr>
        <w:pStyle w:val="Style6"/>
        <w:widowControl/>
        <w:tabs>
          <w:tab w:val="left" w:pos="1200"/>
        </w:tabs>
        <w:spacing w:line="240" w:lineRule="auto"/>
        <w:ind w:firstLine="284"/>
        <w:rPr>
          <w:rStyle w:val="FontStyle170"/>
          <w:sz w:val="20"/>
        </w:rPr>
      </w:pPr>
      <w:r>
        <w:rPr>
          <w:rStyle w:val="FontStyle170"/>
          <w:sz w:val="20"/>
        </w:rPr>
        <w:t>8.4.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счёт.</w:t>
      </w:r>
    </w:p>
    <w:p w14:paraId="4F36941E" w14:textId="77777777" w:rsidR="00A94C75" w:rsidRDefault="00000000">
      <w:pPr>
        <w:pStyle w:val="Style6"/>
        <w:widowControl/>
        <w:tabs>
          <w:tab w:val="left" w:pos="1200"/>
        </w:tabs>
        <w:spacing w:line="240" w:lineRule="auto"/>
        <w:ind w:firstLine="284"/>
        <w:rPr>
          <w:rStyle w:val="FontStyle170"/>
          <w:sz w:val="20"/>
        </w:rPr>
      </w:pPr>
      <w:r>
        <w:rPr>
          <w:rStyle w:val="FontStyle170"/>
          <w:sz w:val="20"/>
        </w:rPr>
        <w:t>8.5. Изменение условий настоящего Договора осуществляется в порядке, предусмотренном жилищным и гражданским законодательством.</w:t>
      </w:r>
    </w:p>
    <w:p w14:paraId="7BDD28B9" w14:textId="77777777" w:rsidR="00A94C75" w:rsidRDefault="00000000">
      <w:pPr>
        <w:pStyle w:val="Style6"/>
        <w:widowControl/>
        <w:tabs>
          <w:tab w:val="left" w:pos="1200"/>
        </w:tabs>
        <w:spacing w:line="240" w:lineRule="auto"/>
        <w:ind w:firstLine="284"/>
        <w:rPr>
          <w:rStyle w:val="FontStyle170"/>
          <w:sz w:val="20"/>
        </w:rPr>
      </w:pPr>
      <w:r>
        <w:rPr>
          <w:rStyle w:val="FontStyle170"/>
          <w:sz w:val="20"/>
        </w:rPr>
        <w:t>8.6. Изменение банковских реквизитов, юридического и/или почтового адреса, а также режима работы Управляющей организации; паспортных данных, в том числе адреса регистрации Собственника, является основанием для уведомления надлежащим образом заинтересованной Стороны Договора о наступлении указанный событий, но не является основанием для внесения изменений и расторжения Договора.</w:t>
      </w:r>
    </w:p>
    <w:p w14:paraId="6E703BA3" w14:textId="77777777" w:rsidR="00A94C75" w:rsidRDefault="00000000">
      <w:pPr>
        <w:pStyle w:val="Style5"/>
        <w:widowControl/>
        <w:tabs>
          <w:tab w:val="left" w:pos="720"/>
        </w:tabs>
        <w:ind w:firstLine="284"/>
        <w:rPr>
          <w:rStyle w:val="FontStyle150"/>
          <w:sz w:val="20"/>
        </w:rPr>
      </w:pPr>
      <w:r>
        <w:rPr>
          <w:rStyle w:val="FontStyle150"/>
          <w:sz w:val="20"/>
        </w:rPr>
        <w:t>9. ОСОБЫЕ УСЛОВИЯ</w:t>
      </w:r>
    </w:p>
    <w:p w14:paraId="62ACD4EC" w14:textId="77777777" w:rsidR="00A94C75" w:rsidRDefault="00000000">
      <w:pPr>
        <w:pStyle w:val="Style6"/>
        <w:widowControl/>
        <w:tabs>
          <w:tab w:val="left" w:pos="974"/>
        </w:tabs>
        <w:spacing w:line="240" w:lineRule="auto"/>
        <w:ind w:firstLine="284"/>
        <w:rPr>
          <w:rStyle w:val="FontStyle170"/>
          <w:sz w:val="20"/>
        </w:rPr>
      </w:pPr>
      <w:r>
        <w:rPr>
          <w:rStyle w:val="FontStyle170"/>
          <w:sz w:val="20"/>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14:paraId="1B71538E" w14:textId="77777777" w:rsidR="00A94C75" w:rsidRDefault="00000000">
      <w:pPr>
        <w:pStyle w:val="Style6"/>
        <w:widowControl/>
        <w:tabs>
          <w:tab w:val="left" w:pos="974"/>
        </w:tabs>
        <w:spacing w:line="240" w:lineRule="auto"/>
        <w:ind w:firstLine="284"/>
        <w:rPr>
          <w:rStyle w:val="FontStyle170"/>
          <w:sz w:val="20"/>
        </w:rPr>
      </w:pPr>
      <w:r>
        <w:rPr>
          <w:rStyle w:val="FontStyle170"/>
          <w:sz w:val="20"/>
        </w:rPr>
        <w:t>9.2. В случае принятия новых нормативно-правовых актов, а также решений общих собраний собственников помещений, имеющих отношение к действию настоящего Договора, - применяются соответствующие нормы взамен утративших силу.</w:t>
      </w:r>
    </w:p>
    <w:p w14:paraId="659F1EB0" w14:textId="77777777" w:rsidR="00A94C75" w:rsidRDefault="00000000">
      <w:pPr>
        <w:pStyle w:val="Style6"/>
        <w:widowControl/>
        <w:tabs>
          <w:tab w:val="left" w:pos="974"/>
        </w:tabs>
        <w:spacing w:line="240" w:lineRule="auto"/>
        <w:ind w:firstLine="284"/>
        <w:rPr>
          <w:rStyle w:val="FontStyle170"/>
          <w:sz w:val="20"/>
        </w:rPr>
      </w:pPr>
      <w:r>
        <w:rPr>
          <w:rStyle w:val="FontStyle170"/>
          <w:sz w:val="20"/>
        </w:rPr>
        <w:t>9.3. В случае выявления несоответствий между условиями настоящего Договора и нормами действующего законодательства, - применяются нормы действующего отраслевого законодательства.</w:t>
      </w:r>
    </w:p>
    <w:p w14:paraId="2469374E" w14:textId="77777777" w:rsidR="00A94C75" w:rsidRDefault="00000000">
      <w:pPr>
        <w:pStyle w:val="Style6"/>
        <w:widowControl/>
        <w:tabs>
          <w:tab w:val="left" w:pos="970"/>
        </w:tabs>
        <w:spacing w:line="240" w:lineRule="auto"/>
        <w:ind w:firstLine="284"/>
        <w:rPr>
          <w:rStyle w:val="FontStyle170"/>
          <w:sz w:val="20"/>
        </w:rPr>
      </w:pPr>
      <w:r>
        <w:rPr>
          <w:rStyle w:val="FontStyle170"/>
          <w:sz w:val="20"/>
        </w:rPr>
        <w:t>9.4.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14:paraId="737B7E5B" w14:textId="77777777" w:rsidR="00A94C75" w:rsidRDefault="00000000">
      <w:pPr>
        <w:pStyle w:val="Style6"/>
        <w:widowControl/>
        <w:tabs>
          <w:tab w:val="left" w:pos="970"/>
        </w:tabs>
        <w:spacing w:line="240" w:lineRule="auto"/>
        <w:ind w:firstLine="284"/>
        <w:rPr>
          <w:rStyle w:val="FontStyle170"/>
          <w:sz w:val="20"/>
        </w:rPr>
      </w:pPr>
      <w:r>
        <w:rPr>
          <w:rStyle w:val="FontStyle170"/>
          <w:sz w:val="20"/>
        </w:rPr>
        <w:t>9.5.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63AB4CC9" w14:textId="77777777" w:rsidR="00A94C75" w:rsidRDefault="00000000">
      <w:pPr>
        <w:pStyle w:val="Style6"/>
        <w:widowControl/>
        <w:tabs>
          <w:tab w:val="left" w:pos="1426"/>
        </w:tabs>
        <w:spacing w:line="240" w:lineRule="auto"/>
        <w:ind w:firstLine="284"/>
        <w:rPr>
          <w:rStyle w:val="FontStyle170"/>
          <w:sz w:val="20"/>
        </w:rPr>
      </w:pPr>
      <w:r>
        <w:rPr>
          <w:rStyle w:val="FontStyle170"/>
          <w:sz w:val="20"/>
        </w:rPr>
        <w:t xml:space="preserve">9.6. Настоящий договор составлен в двух экземплярах по одному для каждого из сторон. </w:t>
      </w:r>
    </w:p>
    <w:p w14:paraId="3DADB23B" w14:textId="77777777" w:rsidR="00A94C75" w:rsidRDefault="00000000">
      <w:pPr>
        <w:pStyle w:val="Style6"/>
        <w:widowControl/>
        <w:tabs>
          <w:tab w:val="left" w:pos="1426"/>
        </w:tabs>
        <w:spacing w:line="240" w:lineRule="auto"/>
        <w:ind w:firstLine="284"/>
        <w:rPr>
          <w:rStyle w:val="FontStyle170"/>
          <w:sz w:val="20"/>
        </w:rPr>
      </w:pPr>
      <w:r>
        <w:rPr>
          <w:rStyle w:val="FontStyle170"/>
          <w:sz w:val="20"/>
        </w:rPr>
        <w:t>9.7. Приложения к настоящему Договору являются его неотъемлемой частью.</w:t>
      </w:r>
    </w:p>
    <w:p w14:paraId="4B9B5AE6" w14:textId="77777777" w:rsidR="00A94C75" w:rsidRDefault="00000000">
      <w:pPr>
        <w:pStyle w:val="Style5"/>
        <w:widowControl/>
        <w:tabs>
          <w:tab w:val="left" w:pos="797"/>
        </w:tabs>
        <w:ind w:firstLine="284"/>
        <w:rPr>
          <w:rStyle w:val="FontStyle150"/>
          <w:sz w:val="20"/>
        </w:rPr>
      </w:pPr>
      <w:r>
        <w:rPr>
          <w:rStyle w:val="FontStyle150"/>
          <w:sz w:val="20"/>
        </w:rPr>
        <w:t>10. СРОК ДЕЙСТВИЯ ДОГОВОРА.</w:t>
      </w:r>
    </w:p>
    <w:p w14:paraId="21FAFEC0" w14:textId="77777777" w:rsidR="00A94C75" w:rsidRDefault="00000000">
      <w:pPr>
        <w:pStyle w:val="Style6"/>
        <w:widowControl/>
        <w:tabs>
          <w:tab w:val="left" w:pos="1435"/>
          <w:tab w:val="left" w:leader="underscore" w:pos="6504"/>
          <w:tab w:val="left" w:leader="underscore" w:pos="8218"/>
        </w:tabs>
        <w:spacing w:line="240" w:lineRule="auto"/>
        <w:ind w:firstLine="284"/>
        <w:jc w:val="left"/>
        <w:rPr>
          <w:rStyle w:val="FontStyle170"/>
          <w:sz w:val="20"/>
        </w:rPr>
      </w:pPr>
      <w:r>
        <w:rPr>
          <w:rStyle w:val="FontStyle170"/>
          <w:sz w:val="20"/>
        </w:rPr>
        <w:t xml:space="preserve">10.1. Договор заключён на 1 (один) год и вступает в действие </w:t>
      </w:r>
      <w:proofErr w:type="gramStart"/>
      <w:r>
        <w:rPr>
          <w:rStyle w:val="FontStyle170"/>
          <w:sz w:val="20"/>
        </w:rPr>
        <w:t>с даты</w:t>
      </w:r>
      <w:proofErr w:type="gramEnd"/>
      <w:r>
        <w:rPr>
          <w:rStyle w:val="FontStyle170"/>
          <w:sz w:val="20"/>
        </w:rPr>
        <w:t xml:space="preserve"> установленной решением общего собрания или с даты внесения изменений в реестр лицензий на основании заключения органа государственного жилищного надзора. </w:t>
      </w:r>
    </w:p>
    <w:p w14:paraId="350BD362" w14:textId="77777777" w:rsidR="00A94C75" w:rsidRDefault="00000000">
      <w:pPr>
        <w:pStyle w:val="Style6"/>
        <w:widowControl/>
        <w:tabs>
          <w:tab w:val="left" w:pos="845"/>
        </w:tabs>
        <w:spacing w:line="240" w:lineRule="auto"/>
        <w:ind w:firstLine="284"/>
        <w:rPr>
          <w:rStyle w:val="FontStyle170"/>
          <w:sz w:val="20"/>
        </w:rPr>
      </w:pPr>
      <w:r>
        <w:rPr>
          <w:rStyle w:val="FontStyle170"/>
          <w:sz w:val="20"/>
        </w:rPr>
        <w:t>10.2. В случае, если ни одна из Сторон не известила другую Сторону о прекращении Договора, то Договор считается автоматически пролонгируемым на тот же срок на тех же условиях.</w:t>
      </w:r>
    </w:p>
    <w:p w14:paraId="21B922F5" w14:textId="77777777" w:rsidR="00A94C75" w:rsidRDefault="00A94C75">
      <w:pPr>
        <w:pStyle w:val="Style5"/>
        <w:widowControl/>
        <w:tabs>
          <w:tab w:val="left" w:pos="797"/>
        </w:tabs>
        <w:ind w:firstLine="284"/>
        <w:rPr>
          <w:rStyle w:val="FontStyle150"/>
          <w:rFonts w:asciiTheme="minorHAnsi" w:hAnsiTheme="minorHAnsi"/>
          <w:sz w:val="20"/>
        </w:rPr>
      </w:pPr>
    </w:p>
    <w:p w14:paraId="567EC800" w14:textId="77777777" w:rsidR="00A94C75" w:rsidRDefault="00A94C75">
      <w:pPr>
        <w:pStyle w:val="Style5"/>
        <w:widowControl/>
        <w:tabs>
          <w:tab w:val="left" w:pos="797"/>
        </w:tabs>
        <w:ind w:firstLine="284"/>
        <w:rPr>
          <w:rStyle w:val="FontStyle150"/>
          <w:rFonts w:asciiTheme="minorHAnsi" w:hAnsiTheme="minorHAnsi"/>
          <w:sz w:val="20"/>
        </w:rPr>
      </w:pPr>
    </w:p>
    <w:p w14:paraId="58CB8E47" w14:textId="77777777" w:rsidR="00A94C75" w:rsidRDefault="00A94C75">
      <w:pPr>
        <w:pStyle w:val="Style5"/>
        <w:widowControl/>
        <w:tabs>
          <w:tab w:val="left" w:pos="797"/>
        </w:tabs>
        <w:ind w:firstLine="284"/>
        <w:rPr>
          <w:rStyle w:val="FontStyle150"/>
          <w:rFonts w:asciiTheme="minorHAnsi" w:hAnsiTheme="minorHAnsi"/>
          <w:sz w:val="20"/>
        </w:rPr>
      </w:pPr>
    </w:p>
    <w:p w14:paraId="141E1150" w14:textId="77777777" w:rsidR="00A94C75" w:rsidRDefault="00A94C75">
      <w:pPr>
        <w:pStyle w:val="Style5"/>
        <w:widowControl/>
        <w:tabs>
          <w:tab w:val="left" w:pos="797"/>
        </w:tabs>
        <w:ind w:firstLine="284"/>
        <w:rPr>
          <w:rStyle w:val="FontStyle150"/>
          <w:rFonts w:asciiTheme="minorHAnsi" w:hAnsiTheme="minorHAnsi"/>
          <w:sz w:val="20"/>
        </w:rPr>
      </w:pPr>
    </w:p>
    <w:p w14:paraId="608AE388" w14:textId="77777777" w:rsidR="00A94C75" w:rsidRDefault="00A94C75">
      <w:pPr>
        <w:pStyle w:val="Style5"/>
        <w:widowControl/>
        <w:tabs>
          <w:tab w:val="left" w:pos="797"/>
        </w:tabs>
        <w:ind w:firstLine="284"/>
        <w:rPr>
          <w:rStyle w:val="FontStyle150"/>
          <w:rFonts w:asciiTheme="minorHAnsi" w:hAnsiTheme="minorHAnsi"/>
          <w:sz w:val="20"/>
        </w:rPr>
      </w:pPr>
    </w:p>
    <w:p w14:paraId="4B47BE75" w14:textId="77777777" w:rsidR="00A94C75" w:rsidRDefault="00A94C75">
      <w:pPr>
        <w:pStyle w:val="Style5"/>
        <w:widowControl/>
        <w:tabs>
          <w:tab w:val="left" w:pos="797"/>
        </w:tabs>
        <w:ind w:firstLine="284"/>
        <w:rPr>
          <w:rStyle w:val="FontStyle150"/>
          <w:rFonts w:asciiTheme="minorHAnsi" w:hAnsiTheme="minorHAnsi"/>
          <w:sz w:val="20"/>
        </w:rPr>
      </w:pPr>
    </w:p>
    <w:p w14:paraId="1A62777B" w14:textId="77777777" w:rsidR="00A94C75" w:rsidRDefault="00A94C75">
      <w:pPr>
        <w:pStyle w:val="Style5"/>
        <w:widowControl/>
        <w:tabs>
          <w:tab w:val="left" w:pos="797"/>
        </w:tabs>
        <w:ind w:firstLine="284"/>
        <w:rPr>
          <w:rStyle w:val="FontStyle150"/>
          <w:rFonts w:asciiTheme="minorHAnsi" w:hAnsiTheme="minorHAnsi"/>
          <w:sz w:val="20"/>
        </w:rPr>
      </w:pPr>
    </w:p>
    <w:p w14:paraId="4E8E6F84" w14:textId="77777777" w:rsidR="00A94C75" w:rsidRDefault="00A94C75">
      <w:pPr>
        <w:pStyle w:val="Style5"/>
        <w:widowControl/>
        <w:tabs>
          <w:tab w:val="left" w:pos="797"/>
        </w:tabs>
        <w:ind w:firstLine="284"/>
        <w:rPr>
          <w:rStyle w:val="FontStyle150"/>
          <w:rFonts w:asciiTheme="minorHAnsi" w:hAnsiTheme="minorHAnsi"/>
          <w:sz w:val="20"/>
        </w:rPr>
      </w:pPr>
    </w:p>
    <w:p w14:paraId="4958FFE2" w14:textId="77777777" w:rsidR="00A94C75" w:rsidRDefault="00A94C75">
      <w:pPr>
        <w:pStyle w:val="Style5"/>
        <w:widowControl/>
        <w:tabs>
          <w:tab w:val="left" w:pos="797"/>
        </w:tabs>
        <w:ind w:firstLine="284"/>
        <w:rPr>
          <w:rStyle w:val="FontStyle150"/>
          <w:rFonts w:asciiTheme="minorHAnsi" w:hAnsiTheme="minorHAnsi"/>
          <w:sz w:val="20"/>
        </w:rPr>
      </w:pPr>
    </w:p>
    <w:p w14:paraId="765D4E46" w14:textId="77777777" w:rsidR="00A94C75" w:rsidRDefault="00A94C75">
      <w:pPr>
        <w:pStyle w:val="Style5"/>
        <w:widowControl/>
        <w:tabs>
          <w:tab w:val="left" w:pos="797"/>
        </w:tabs>
        <w:ind w:firstLine="284"/>
        <w:rPr>
          <w:rStyle w:val="FontStyle150"/>
          <w:rFonts w:asciiTheme="minorHAnsi" w:hAnsiTheme="minorHAnsi"/>
          <w:sz w:val="20"/>
        </w:rPr>
      </w:pPr>
    </w:p>
    <w:p w14:paraId="7490D713" w14:textId="77777777" w:rsidR="00A94C75" w:rsidRDefault="00A94C75">
      <w:pPr>
        <w:pStyle w:val="Style5"/>
        <w:widowControl/>
        <w:tabs>
          <w:tab w:val="left" w:pos="797"/>
        </w:tabs>
        <w:ind w:firstLine="284"/>
        <w:rPr>
          <w:rStyle w:val="FontStyle150"/>
          <w:rFonts w:asciiTheme="minorHAnsi" w:hAnsiTheme="minorHAnsi"/>
          <w:sz w:val="20"/>
        </w:rPr>
      </w:pPr>
    </w:p>
    <w:p w14:paraId="7397F9A6" w14:textId="77777777" w:rsidR="00A94C75" w:rsidRDefault="00A94C75">
      <w:pPr>
        <w:pStyle w:val="Style5"/>
        <w:widowControl/>
        <w:tabs>
          <w:tab w:val="left" w:pos="797"/>
        </w:tabs>
        <w:ind w:firstLine="284"/>
        <w:rPr>
          <w:rStyle w:val="FontStyle150"/>
          <w:rFonts w:asciiTheme="minorHAnsi" w:hAnsiTheme="minorHAnsi"/>
          <w:sz w:val="20"/>
        </w:rPr>
      </w:pPr>
    </w:p>
    <w:p w14:paraId="285137FD" w14:textId="77777777" w:rsidR="00A94C75" w:rsidRDefault="00A94C75">
      <w:pPr>
        <w:pStyle w:val="Style5"/>
        <w:widowControl/>
        <w:tabs>
          <w:tab w:val="left" w:pos="797"/>
        </w:tabs>
        <w:ind w:firstLine="284"/>
        <w:rPr>
          <w:rStyle w:val="FontStyle150"/>
          <w:rFonts w:asciiTheme="minorHAnsi" w:hAnsiTheme="minorHAnsi"/>
          <w:sz w:val="20"/>
        </w:rPr>
      </w:pPr>
    </w:p>
    <w:p w14:paraId="4EDDA0ED" w14:textId="77777777" w:rsidR="00A94C75" w:rsidRDefault="00A94C75">
      <w:pPr>
        <w:pStyle w:val="Style5"/>
        <w:widowControl/>
        <w:tabs>
          <w:tab w:val="left" w:pos="797"/>
        </w:tabs>
        <w:ind w:firstLine="284"/>
        <w:rPr>
          <w:rStyle w:val="FontStyle150"/>
          <w:rFonts w:asciiTheme="minorHAnsi" w:hAnsiTheme="minorHAnsi"/>
          <w:sz w:val="20"/>
        </w:rPr>
      </w:pPr>
    </w:p>
    <w:p w14:paraId="277390E5" w14:textId="77777777" w:rsidR="00A94C75" w:rsidRDefault="00A94C75">
      <w:pPr>
        <w:pStyle w:val="Style5"/>
        <w:widowControl/>
        <w:tabs>
          <w:tab w:val="left" w:pos="797"/>
        </w:tabs>
        <w:ind w:firstLine="284"/>
        <w:rPr>
          <w:rStyle w:val="FontStyle150"/>
          <w:rFonts w:asciiTheme="minorHAnsi" w:hAnsiTheme="minorHAnsi"/>
          <w:sz w:val="20"/>
        </w:rPr>
      </w:pPr>
    </w:p>
    <w:p w14:paraId="178A7125" w14:textId="77777777" w:rsidR="00A94C75" w:rsidRDefault="00A94C75">
      <w:pPr>
        <w:pStyle w:val="Style5"/>
        <w:widowControl/>
        <w:tabs>
          <w:tab w:val="left" w:pos="797"/>
        </w:tabs>
        <w:ind w:firstLine="284"/>
        <w:rPr>
          <w:rStyle w:val="FontStyle150"/>
          <w:rFonts w:asciiTheme="minorHAnsi" w:hAnsiTheme="minorHAnsi"/>
          <w:sz w:val="20"/>
        </w:rPr>
      </w:pPr>
    </w:p>
    <w:p w14:paraId="352344A6" w14:textId="77777777" w:rsidR="00A94C75" w:rsidRDefault="00A94C75">
      <w:pPr>
        <w:pStyle w:val="Style5"/>
        <w:widowControl/>
        <w:tabs>
          <w:tab w:val="left" w:pos="797"/>
        </w:tabs>
        <w:ind w:firstLine="284"/>
        <w:rPr>
          <w:rStyle w:val="FontStyle150"/>
          <w:rFonts w:asciiTheme="minorHAnsi" w:hAnsiTheme="minorHAnsi"/>
          <w:sz w:val="20"/>
        </w:rPr>
      </w:pPr>
    </w:p>
    <w:p w14:paraId="250D7497" w14:textId="77777777" w:rsidR="00A94C75" w:rsidRDefault="00A94C75">
      <w:pPr>
        <w:pStyle w:val="Style5"/>
        <w:widowControl/>
        <w:tabs>
          <w:tab w:val="left" w:pos="797"/>
        </w:tabs>
        <w:ind w:firstLine="284"/>
        <w:rPr>
          <w:rStyle w:val="FontStyle150"/>
          <w:rFonts w:asciiTheme="minorHAnsi" w:hAnsiTheme="minorHAnsi"/>
          <w:sz w:val="20"/>
        </w:rPr>
      </w:pPr>
    </w:p>
    <w:p w14:paraId="103E87FF" w14:textId="77777777" w:rsidR="00A94C75" w:rsidRDefault="00A94C75">
      <w:pPr>
        <w:pStyle w:val="Style5"/>
        <w:widowControl/>
        <w:tabs>
          <w:tab w:val="left" w:pos="797"/>
        </w:tabs>
        <w:ind w:firstLine="284"/>
        <w:rPr>
          <w:rStyle w:val="FontStyle150"/>
          <w:rFonts w:asciiTheme="minorHAnsi" w:hAnsiTheme="minorHAnsi"/>
          <w:sz w:val="20"/>
        </w:rPr>
      </w:pPr>
    </w:p>
    <w:p w14:paraId="49F3EB85" w14:textId="77777777" w:rsidR="00A94C75" w:rsidRDefault="00A94C75">
      <w:pPr>
        <w:pStyle w:val="Style5"/>
        <w:widowControl/>
        <w:tabs>
          <w:tab w:val="left" w:pos="797"/>
        </w:tabs>
        <w:ind w:firstLine="284"/>
        <w:rPr>
          <w:rStyle w:val="FontStyle150"/>
          <w:rFonts w:asciiTheme="minorHAnsi" w:hAnsiTheme="minorHAnsi"/>
          <w:sz w:val="20"/>
        </w:rPr>
      </w:pPr>
    </w:p>
    <w:p w14:paraId="2D9F3BC3" w14:textId="77777777" w:rsidR="00A94C75" w:rsidRDefault="00A94C75">
      <w:pPr>
        <w:pStyle w:val="Style5"/>
        <w:widowControl/>
        <w:tabs>
          <w:tab w:val="left" w:pos="797"/>
        </w:tabs>
        <w:ind w:firstLine="284"/>
        <w:rPr>
          <w:rStyle w:val="FontStyle150"/>
          <w:rFonts w:asciiTheme="minorHAnsi" w:hAnsiTheme="minorHAnsi"/>
          <w:sz w:val="20"/>
        </w:rPr>
      </w:pPr>
    </w:p>
    <w:p w14:paraId="50C477A3" w14:textId="77777777" w:rsidR="00A94C75" w:rsidRDefault="00A94C75">
      <w:pPr>
        <w:pStyle w:val="Style5"/>
        <w:widowControl/>
        <w:tabs>
          <w:tab w:val="left" w:pos="797"/>
        </w:tabs>
        <w:ind w:firstLine="284"/>
        <w:rPr>
          <w:rStyle w:val="FontStyle150"/>
          <w:rFonts w:asciiTheme="minorHAnsi" w:hAnsiTheme="minorHAnsi"/>
          <w:sz w:val="20"/>
        </w:rPr>
      </w:pPr>
    </w:p>
    <w:p w14:paraId="1C2E9337" w14:textId="77777777" w:rsidR="00A94C75" w:rsidRDefault="00A94C75">
      <w:pPr>
        <w:pStyle w:val="Style5"/>
        <w:widowControl/>
        <w:tabs>
          <w:tab w:val="left" w:pos="797"/>
        </w:tabs>
        <w:ind w:firstLine="284"/>
        <w:rPr>
          <w:rStyle w:val="FontStyle150"/>
          <w:rFonts w:asciiTheme="minorHAnsi" w:hAnsiTheme="minorHAnsi"/>
          <w:sz w:val="20"/>
        </w:rPr>
      </w:pPr>
    </w:p>
    <w:p w14:paraId="41D26724" w14:textId="77777777" w:rsidR="00A94C75" w:rsidRDefault="00A94C75">
      <w:pPr>
        <w:pStyle w:val="Style5"/>
        <w:widowControl/>
        <w:tabs>
          <w:tab w:val="left" w:pos="797"/>
        </w:tabs>
        <w:ind w:firstLine="284"/>
        <w:rPr>
          <w:rStyle w:val="FontStyle150"/>
          <w:rFonts w:asciiTheme="minorHAnsi" w:hAnsiTheme="minorHAnsi"/>
          <w:sz w:val="20"/>
        </w:rPr>
      </w:pPr>
    </w:p>
    <w:p w14:paraId="3FCBB8D4" w14:textId="77777777" w:rsidR="00A94C75" w:rsidRDefault="00A94C75">
      <w:pPr>
        <w:pStyle w:val="Style5"/>
        <w:widowControl/>
        <w:tabs>
          <w:tab w:val="left" w:pos="797"/>
        </w:tabs>
        <w:ind w:firstLine="284"/>
        <w:rPr>
          <w:rStyle w:val="FontStyle150"/>
          <w:rFonts w:asciiTheme="minorHAnsi" w:hAnsiTheme="minorHAnsi"/>
          <w:sz w:val="20"/>
        </w:rPr>
      </w:pPr>
    </w:p>
    <w:p w14:paraId="057E7450" w14:textId="77777777" w:rsidR="00A94C75" w:rsidRDefault="00A94C75">
      <w:pPr>
        <w:pStyle w:val="Style5"/>
        <w:widowControl/>
        <w:tabs>
          <w:tab w:val="left" w:pos="797"/>
        </w:tabs>
        <w:ind w:firstLine="284"/>
        <w:rPr>
          <w:rStyle w:val="FontStyle150"/>
          <w:rFonts w:asciiTheme="minorHAnsi" w:hAnsiTheme="minorHAnsi"/>
          <w:sz w:val="20"/>
        </w:rPr>
      </w:pPr>
    </w:p>
    <w:p w14:paraId="5F40C5A0" w14:textId="77777777" w:rsidR="00A94C75" w:rsidRDefault="00000000">
      <w:pPr>
        <w:pStyle w:val="Style5"/>
        <w:widowControl/>
        <w:tabs>
          <w:tab w:val="left" w:pos="797"/>
        </w:tabs>
        <w:ind w:firstLine="284"/>
        <w:rPr>
          <w:rStyle w:val="FontStyle150"/>
          <w:sz w:val="20"/>
        </w:rPr>
      </w:pPr>
      <w:r>
        <w:rPr>
          <w:rStyle w:val="FontStyle150"/>
          <w:sz w:val="20"/>
        </w:rPr>
        <w:t>11. РЕКВИЗИТЫ И ПОДПИСИ СТОРОН.</w:t>
      </w:r>
    </w:p>
    <w:tbl>
      <w:tblPr>
        <w:tblStyle w:val="af2"/>
        <w:tblW w:w="0" w:type="auto"/>
        <w:tblBorders>
          <w:top w:val="nil"/>
          <w:left w:val="nil"/>
          <w:bottom w:val="nil"/>
          <w:right w:val="nil"/>
          <w:insideH w:val="nil"/>
          <w:insideV w:val="nil"/>
        </w:tblBorders>
        <w:tblLayout w:type="fixed"/>
        <w:tblLook w:val="04A0" w:firstRow="1" w:lastRow="0" w:firstColumn="1" w:lastColumn="0" w:noHBand="0" w:noVBand="1"/>
      </w:tblPr>
      <w:tblGrid>
        <w:gridCol w:w="5831"/>
        <w:gridCol w:w="4373"/>
      </w:tblGrid>
      <w:tr w:rsidR="00A94C75" w14:paraId="4E595C4A" w14:textId="77777777">
        <w:trPr>
          <w:trHeight w:val="10704"/>
        </w:trPr>
        <w:tc>
          <w:tcPr>
            <w:tcW w:w="5831" w:type="dxa"/>
            <w:tcBorders>
              <w:top w:val="nil"/>
              <w:left w:val="nil"/>
              <w:bottom w:val="nil"/>
              <w:right w:val="nil"/>
            </w:tcBorders>
          </w:tcPr>
          <w:p w14:paraId="52EA7D8A" w14:textId="77777777" w:rsidR="00A94C75" w:rsidRDefault="00000000">
            <w:pPr>
              <w:pStyle w:val="Style6"/>
              <w:widowControl/>
              <w:tabs>
                <w:tab w:val="left" w:pos="1426"/>
              </w:tabs>
              <w:spacing w:line="300" w:lineRule="auto"/>
              <w:ind w:firstLine="0"/>
              <w:rPr>
                <w:rStyle w:val="FontStyle170"/>
                <w:b/>
                <w:sz w:val="20"/>
              </w:rPr>
            </w:pPr>
            <w:r>
              <w:rPr>
                <w:rStyle w:val="FontStyle170"/>
                <w:b/>
                <w:sz w:val="20"/>
              </w:rPr>
              <w:t>Собственник</w:t>
            </w:r>
          </w:p>
          <w:p w14:paraId="08DEFEFD"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Ф.И.О. ______________________________________________</w:t>
            </w:r>
          </w:p>
          <w:p w14:paraId="6DE8D9F1"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 xml:space="preserve">г. ________________________________________, </w:t>
            </w:r>
          </w:p>
          <w:p w14:paraId="18FDEEEF"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Ул. ______________________________, д. _______, кв. _____</w:t>
            </w:r>
          </w:p>
          <w:p w14:paraId="60C40E61"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Паспорт серии __________ №___________________________</w:t>
            </w:r>
          </w:p>
          <w:p w14:paraId="5C688AFC"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Выдан_______________________________________________</w:t>
            </w:r>
          </w:p>
          <w:p w14:paraId="31A8C708"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Дата выдачи паспорта _________________________________</w:t>
            </w:r>
          </w:p>
          <w:p w14:paraId="32E83D72"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Реквизиты СГРП: Серия____________ № _________________</w:t>
            </w:r>
          </w:p>
          <w:p w14:paraId="128A1974"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____________________________________________________</w:t>
            </w:r>
          </w:p>
          <w:p w14:paraId="56FF4537"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Выдан_______________________________________________</w:t>
            </w:r>
          </w:p>
          <w:p w14:paraId="1A0F332A"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Дата выдачи свидетельства____________________________</w:t>
            </w:r>
          </w:p>
          <w:p w14:paraId="542A801D"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Тел._____________________________________________</w:t>
            </w:r>
          </w:p>
          <w:p w14:paraId="7D81B8AA" w14:textId="77777777" w:rsidR="00A94C75" w:rsidRDefault="00A94C75">
            <w:pPr>
              <w:pStyle w:val="Style6"/>
              <w:widowControl/>
              <w:tabs>
                <w:tab w:val="left" w:pos="1426"/>
              </w:tabs>
              <w:spacing w:line="300" w:lineRule="auto"/>
              <w:ind w:firstLine="0"/>
              <w:rPr>
                <w:rStyle w:val="FontStyle170"/>
                <w:sz w:val="20"/>
              </w:rPr>
            </w:pPr>
          </w:p>
          <w:p w14:paraId="749653AE" w14:textId="77777777" w:rsidR="00A94C75" w:rsidRDefault="00000000">
            <w:pPr>
              <w:pStyle w:val="Style6"/>
              <w:widowControl/>
              <w:tabs>
                <w:tab w:val="left" w:pos="1426"/>
              </w:tabs>
              <w:spacing w:line="300" w:lineRule="auto"/>
              <w:ind w:firstLine="0"/>
              <w:rPr>
                <w:rStyle w:val="FontStyle170"/>
                <w:sz w:val="20"/>
              </w:rPr>
            </w:pPr>
            <w:r>
              <w:rPr>
                <w:rStyle w:val="FontStyle170"/>
                <w:sz w:val="20"/>
              </w:rPr>
              <w:t>______________________ /__________________________/</w:t>
            </w:r>
          </w:p>
          <w:p w14:paraId="46153937" w14:textId="77777777" w:rsidR="00A94C75" w:rsidRDefault="00000000">
            <w:pPr>
              <w:widowControl/>
              <w:rPr>
                <w:rStyle w:val="FontStyle170"/>
                <w:sz w:val="20"/>
              </w:rPr>
            </w:pPr>
            <w:r>
              <w:rPr>
                <w:rStyle w:val="FontStyle170"/>
                <w:sz w:val="20"/>
              </w:rPr>
              <w:t xml:space="preserve">             Подпись                                    ФИО</w:t>
            </w:r>
          </w:p>
        </w:tc>
        <w:tc>
          <w:tcPr>
            <w:tcW w:w="4373" w:type="dxa"/>
            <w:tcBorders>
              <w:top w:val="nil"/>
              <w:left w:val="nil"/>
              <w:bottom w:val="nil"/>
              <w:right w:val="nil"/>
            </w:tcBorders>
          </w:tcPr>
          <w:p w14:paraId="3740C853" w14:textId="77777777" w:rsidR="00A94C75" w:rsidRDefault="00000000">
            <w:pPr>
              <w:rPr>
                <w:b/>
                <w:sz w:val="20"/>
              </w:rPr>
            </w:pPr>
            <w:r>
              <w:rPr>
                <w:b/>
                <w:sz w:val="20"/>
              </w:rPr>
              <w:t>Управляющая компания</w:t>
            </w:r>
          </w:p>
          <w:p w14:paraId="4B51EDB8" w14:textId="77777777" w:rsidR="00A94C75" w:rsidRDefault="00000000">
            <w:pPr>
              <w:rPr>
                <w:sz w:val="20"/>
              </w:rPr>
            </w:pPr>
            <w:r>
              <w:rPr>
                <w:sz w:val="20"/>
              </w:rPr>
              <w:t>ОБЩЕСТВО С ОГРАНИЧЕННОЙ ОТВЕТСТВЕННОСТЬЮ "УПРАВЛЯЮЩАЯ КОМПАНИЯ УМНЫЙ ДОМ"</w:t>
            </w:r>
          </w:p>
          <w:p w14:paraId="21199652" w14:textId="77777777" w:rsidR="00A94C75" w:rsidRDefault="00000000">
            <w:pPr>
              <w:rPr>
                <w:b/>
                <w:sz w:val="20"/>
              </w:rPr>
            </w:pPr>
            <w:r>
              <w:rPr>
                <w:b/>
                <w:sz w:val="20"/>
              </w:rPr>
              <w:t>Сокращенное наименование:</w:t>
            </w:r>
          </w:p>
          <w:p w14:paraId="6DA87F89" w14:textId="77777777" w:rsidR="00A94C75" w:rsidRDefault="00000000">
            <w:pPr>
              <w:rPr>
                <w:sz w:val="20"/>
              </w:rPr>
            </w:pPr>
            <w:r>
              <w:rPr>
                <w:sz w:val="20"/>
              </w:rPr>
              <w:t>ООО «УК Умный дом»</w:t>
            </w:r>
          </w:p>
          <w:p w14:paraId="74318A00" w14:textId="77777777" w:rsidR="00A94C75" w:rsidRDefault="00000000">
            <w:pPr>
              <w:rPr>
                <w:b/>
                <w:sz w:val="20"/>
              </w:rPr>
            </w:pPr>
            <w:r>
              <w:rPr>
                <w:b/>
                <w:sz w:val="20"/>
              </w:rPr>
              <w:t>Юридический адрес организации:</w:t>
            </w:r>
          </w:p>
          <w:p w14:paraId="2B881D1C" w14:textId="77777777" w:rsidR="00A94C75" w:rsidRDefault="00000000">
            <w:pPr>
              <w:rPr>
                <w:sz w:val="20"/>
              </w:rPr>
            </w:pPr>
            <w:r>
              <w:rPr>
                <w:sz w:val="20"/>
              </w:rPr>
              <w:t>108802, Россия, г. Москва, ул. Николо-Хованская, д. 20, кв. 162</w:t>
            </w:r>
          </w:p>
          <w:p w14:paraId="1FD17F6F" w14:textId="77777777" w:rsidR="00A94C75" w:rsidRDefault="00000000">
            <w:pPr>
              <w:rPr>
                <w:sz w:val="20"/>
              </w:rPr>
            </w:pPr>
            <w:r>
              <w:rPr>
                <w:sz w:val="20"/>
              </w:rPr>
              <w:t>Обособленное подразделение в Орловской области</w:t>
            </w:r>
          </w:p>
          <w:p w14:paraId="43128B02" w14:textId="77777777" w:rsidR="00A94C75" w:rsidRDefault="00000000">
            <w:pPr>
              <w:rPr>
                <w:sz w:val="20"/>
              </w:rPr>
            </w:pPr>
            <w:r>
              <w:rPr>
                <w:sz w:val="20"/>
              </w:rPr>
              <w:t>302004, г. Орел, ул. 1-я Курская, д. 67, пом. 13</w:t>
            </w:r>
          </w:p>
          <w:p w14:paraId="396BA2B8" w14:textId="77777777" w:rsidR="00A94C75" w:rsidRDefault="00000000">
            <w:pPr>
              <w:rPr>
                <w:b/>
                <w:sz w:val="20"/>
              </w:rPr>
            </w:pPr>
            <w:r>
              <w:rPr>
                <w:b/>
                <w:sz w:val="20"/>
              </w:rPr>
              <w:t>Почтовый адрес:</w:t>
            </w:r>
          </w:p>
          <w:p w14:paraId="714E4242" w14:textId="77777777" w:rsidR="00A94C75" w:rsidRDefault="00000000">
            <w:pPr>
              <w:rPr>
                <w:sz w:val="20"/>
              </w:rPr>
            </w:pPr>
            <w:r>
              <w:rPr>
                <w:sz w:val="20"/>
              </w:rPr>
              <w:t>302004, г. Орел, ул. 5 Августа, д. 64 А</w:t>
            </w:r>
          </w:p>
          <w:p w14:paraId="6250E0E0" w14:textId="77777777" w:rsidR="00A94C75" w:rsidRDefault="00000000">
            <w:pPr>
              <w:rPr>
                <w:sz w:val="20"/>
              </w:rPr>
            </w:pPr>
            <w:r>
              <w:rPr>
                <w:sz w:val="20"/>
              </w:rPr>
              <w:t>Офис в г. Орел</w:t>
            </w:r>
          </w:p>
          <w:p w14:paraId="53CFD7CD" w14:textId="77777777" w:rsidR="00A94C75" w:rsidRDefault="00000000">
            <w:pPr>
              <w:rPr>
                <w:sz w:val="20"/>
              </w:rPr>
            </w:pPr>
            <w:r>
              <w:rPr>
                <w:sz w:val="20"/>
              </w:rPr>
              <w:t>302004, г. Орел, ул. 5 Августа, д. 64 В</w:t>
            </w:r>
          </w:p>
          <w:p w14:paraId="6796B8EC" w14:textId="77777777" w:rsidR="00A94C75" w:rsidRDefault="00000000">
            <w:pPr>
              <w:rPr>
                <w:sz w:val="20"/>
              </w:rPr>
            </w:pPr>
            <w:r>
              <w:rPr>
                <w:sz w:val="20"/>
              </w:rPr>
              <w:t>Офис г. Москва</w:t>
            </w:r>
          </w:p>
          <w:p w14:paraId="1C4133B1" w14:textId="77777777" w:rsidR="00A94C75" w:rsidRDefault="00000000">
            <w:pPr>
              <w:rPr>
                <w:sz w:val="20"/>
              </w:rPr>
            </w:pPr>
            <w:r>
              <w:rPr>
                <w:sz w:val="20"/>
              </w:rPr>
              <w:t>г. Москва, Проспект Вернадского, д. 58, подъезд 1, пом. 1</w:t>
            </w:r>
          </w:p>
          <w:p w14:paraId="0C68CDBE" w14:textId="77777777" w:rsidR="00A94C75" w:rsidRDefault="00000000">
            <w:pPr>
              <w:rPr>
                <w:sz w:val="20"/>
              </w:rPr>
            </w:pPr>
            <w:r>
              <w:rPr>
                <w:b/>
                <w:sz w:val="20"/>
              </w:rPr>
              <w:t>ИНН:</w:t>
            </w:r>
            <w:r>
              <w:rPr>
                <w:sz w:val="20"/>
              </w:rPr>
              <w:t xml:space="preserve"> 7751177734;</w:t>
            </w:r>
          </w:p>
          <w:p w14:paraId="2BA9AD98" w14:textId="77777777" w:rsidR="00A94C75" w:rsidRDefault="00000000">
            <w:pPr>
              <w:rPr>
                <w:sz w:val="20"/>
              </w:rPr>
            </w:pPr>
            <w:r>
              <w:rPr>
                <w:b/>
                <w:sz w:val="20"/>
              </w:rPr>
              <w:t xml:space="preserve">КПП (Москва): </w:t>
            </w:r>
            <w:r>
              <w:rPr>
                <w:sz w:val="20"/>
              </w:rPr>
              <w:t>775101001</w:t>
            </w:r>
          </w:p>
          <w:p w14:paraId="27756335" w14:textId="77777777" w:rsidR="00A94C75" w:rsidRDefault="00000000">
            <w:pPr>
              <w:rPr>
                <w:sz w:val="20"/>
              </w:rPr>
            </w:pPr>
            <w:r>
              <w:rPr>
                <w:b/>
                <w:sz w:val="20"/>
              </w:rPr>
              <w:t>КПП (Орловская область):</w:t>
            </w:r>
            <w:r>
              <w:rPr>
                <w:sz w:val="20"/>
              </w:rPr>
              <w:t xml:space="preserve"> 570045002</w:t>
            </w:r>
          </w:p>
          <w:p w14:paraId="5D6BAA90" w14:textId="77777777" w:rsidR="00A94C75" w:rsidRDefault="00000000">
            <w:pPr>
              <w:rPr>
                <w:sz w:val="20"/>
              </w:rPr>
            </w:pPr>
            <w:r>
              <w:rPr>
                <w:b/>
                <w:sz w:val="20"/>
              </w:rPr>
              <w:t>ОГРН</w:t>
            </w:r>
            <w:r>
              <w:rPr>
                <w:sz w:val="20"/>
              </w:rPr>
              <w:t xml:space="preserve"> 1207700094139</w:t>
            </w:r>
          </w:p>
          <w:p w14:paraId="067B4D01" w14:textId="77777777" w:rsidR="00A94C75" w:rsidRDefault="00000000">
            <w:pPr>
              <w:rPr>
                <w:sz w:val="20"/>
              </w:rPr>
            </w:pPr>
            <w:r>
              <w:rPr>
                <w:b/>
                <w:sz w:val="20"/>
              </w:rPr>
              <w:t>Расчетный счет Орловская область:</w:t>
            </w:r>
          </w:p>
          <w:p w14:paraId="4345C80D" w14:textId="77777777" w:rsidR="00A94C75" w:rsidRDefault="00000000">
            <w:pPr>
              <w:rPr>
                <w:b/>
                <w:sz w:val="20"/>
              </w:rPr>
            </w:pPr>
            <w:r>
              <w:rPr>
                <w:b/>
                <w:sz w:val="20"/>
              </w:rPr>
              <w:t>Расчетный счет:</w:t>
            </w:r>
          </w:p>
          <w:p w14:paraId="67186666" w14:textId="77777777" w:rsidR="00A94C75" w:rsidRDefault="00000000">
            <w:pPr>
              <w:jc w:val="both"/>
              <w:rPr>
                <w:color w:val="22242B"/>
                <w:sz w:val="20"/>
              </w:rPr>
            </w:pPr>
            <w:r>
              <w:rPr>
                <w:color w:val="22242B"/>
                <w:sz w:val="20"/>
              </w:rPr>
              <w:t>40702810611579000298</w:t>
            </w:r>
          </w:p>
          <w:p w14:paraId="2E1D426E" w14:textId="77777777" w:rsidR="00A94C75" w:rsidRDefault="00000000">
            <w:pPr>
              <w:rPr>
                <w:b/>
                <w:sz w:val="20"/>
              </w:rPr>
            </w:pPr>
            <w:r>
              <w:rPr>
                <w:b/>
                <w:sz w:val="20"/>
              </w:rPr>
              <w:t>Банк</w:t>
            </w:r>
          </w:p>
          <w:p w14:paraId="338A349A" w14:textId="77777777" w:rsidR="00A94C75" w:rsidRDefault="00000000">
            <w:pPr>
              <w:rPr>
                <w:b/>
                <w:sz w:val="20"/>
              </w:rPr>
            </w:pPr>
            <w:r>
              <w:rPr>
                <w:b/>
                <w:sz w:val="20"/>
              </w:rPr>
              <w:t>Филиал «Центральный» Банк ВТБ (ПАО)</w:t>
            </w:r>
          </w:p>
          <w:p w14:paraId="5810CC17" w14:textId="77777777" w:rsidR="00A94C75" w:rsidRDefault="00000000">
            <w:pPr>
              <w:rPr>
                <w:b/>
                <w:sz w:val="20"/>
              </w:rPr>
            </w:pPr>
            <w:r>
              <w:rPr>
                <w:b/>
                <w:sz w:val="20"/>
              </w:rPr>
              <w:t>ИНН банка</w:t>
            </w:r>
            <w:r>
              <w:rPr>
                <w:sz w:val="20"/>
              </w:rPr>
              <w:t>: 7702070139</w:t>
            </w:r>
          </w:p>
          <w:p w14:paraId="17726786" w14:textId="77777777" w:rsidR="00A94C75" w:rsidRDefault="00000000">
            <w:pPr>
              <w:rPr>
                <w:b/>
                <w:sz w:val="20"/>
              </w:rPr>
            </w:pPr>
            <w:r>
              <w:rPr>
                <w:b/>
                <w:sz w:val="20"/>
              </w:rPr>
              <w:t>БИК банка:</w:t>
            </w:r>
            <w:r>
              <w:rPr>
                <w:color w:val="22242B"/>
                <w:sz w:val="20"/>
                <w:highlight w:val="white"/>
              </w:rPr>
              <w:t xml:space="preserve"> 044525411</w:t>
            </w:r>
          </w:p>
          <w:p w14:paraId="1AFA3901" w14:textId="77777777" w:rsidR="00A94C75" w:rsidRDefault="00000000">
            <w:pPr>
              <w:rPr>
                <w:b/>
                <w:sz w:val="20"/>
              </w:rPr>
            </w:pPr>
            <w:r>
              <w:rPr>
                <w:b/>
                <w:sz w:val="20"/>
              </w:rPr>
              <w:t>Корреспондентский счет банка:</w:t>
            </w:r>
          </w:p>
          <w:p w14:paraId="0C698D1F" w14:textId="77777777" w:rsidR="00A94C75" w:rsidRDefault="00000000">
            <w:pPr>
              <w:rPr>
                <w:color w:val="22242B"/>
                <w:sz w:val="20"/>
              </w:rPr>
            </w:pPr>
            <w:r>
              <w:rPr>
                <w:color w:val="22242B"/>
                <w:sz w:val="20"/>
              </w:rPr>
              <w:t>30101810145250000411</w:t>
            </w:r>
          </w:p>
          <w:p w14:paraId="485782C0" w14:textId="77777777" w:rsidR="00A94C75" w:rsidRDefault="00000000">
            <w:pPr>
              <w:rPr>
                <w:b/>
                <w:sz w:val="20"/>
              </w:rPr>
            </w:pPr>
            <w:r>
              <w:rPr>
                <w:b/>
                <w:sz w:val="20"/>
              </w:rPr>
              <w:t>Юридический адрес банка:</w:t>
            </w:r>
          </w:p>
          <w:p w14:paraId="603FEB32" w14:textId="77777777" w:rsidR="00A94C75" w:rsidRDefault="00000000">
            <w:pPr>
              <w:rPr>
                <w:sz w:val="20"/>
              </w:rPr>
            </w:pPr>
            <w:r>
              <w:rPr>
                <w:color w:val="22242B"/>
                <w:sz w:val="20"/>
                <w:highlight w:val="white"/>
              </w:rPr>
              <w:t>г. Орел, пер. Воскресенский, д. 18</w:t>
            </w:r>
          </w:p>
          <w:p w14:paraId="0F2EC924" w14:textId="77777777" w:rsidR="00A94C75" w:rsidRDefault="00000000">
            <w:pPr>
              <w:rPr>
                <w:b/>
                <w:sz w:val="20"/>
              </w:rPr>
            </w:pPr>
            <w:r>
              <w:rPr>
                <w:b/>
                <w:sz w:val="20"/>
              </w:rPr>
              <w:t>Генеральный директор:</w:t>
            </w:r>
          </w:p>
          <w:p w14:paraId="10E713BE" w14:textId="77777777" w:rsidR="00A94C75" w:rsidRDefault="00000000">
            <w:pPr>
              <w:rPr>
                <w:sz w:val="20"/>
              </w:rPr>
            </w:pPr>
            <w:r>
              <w:rPr>
                <w:sz w:val="20"/>
              </w:rPr>
              <w:t>Мазина Ирина Геннадьевна</w:t>
            </w:r>
          </w:p>
          <w:p w14:paraId="0BED1334" w14:textId="77777777" w:rsidR="00A94C75" w:rsidRDefault="00A94C75">
            <w:pPr>
              <w:rPr>
                <w:rFonts w:asciiTheme="minorHAnsi" w:hAnsiTheme="minorHAnsi"/>
                <w:sz w:val="20"/>
              </w:rPr>
            </w:pPr>
          </w:p>
          <w:p w14:paraId="210667B1" w14:textId="77777777" w:rsidR="00A94C75" w:rsidRDefault="00000000">
            <w:pPr>
              <w:pStyle w:val="Style6"/>
              <w:widowControl/>
              <w:tabs>
                <w:tab w:val="left" w:pos="1426"/>
              </w:tabs>
              <w:spacing w:line="300" w:lineRule="auto"/>
              <w:ind w:firstLine="0"/>
              <w:rPr>
                <w:sz w:val="20"/>
              </w:rPr>
            </w:pPr>
            <w:r>
              <w:rPr>
                <w:sz w:val="20"/>
              </w:rPr>
              <w:t xml:space="preserve">____________________/И. </w:t>
            </w:r>
            <w:proofErr w:type="spellStart"/>
            <w:r>
              <w:rPr>
                <w:sz w:val="20"/>
              </w:rPr>
              <w:t>Г.Мазина</w:t>
            </w:r>
            <w:proofErr w:type="spellEnd"/>
            <w:r>
              <w:rPr>
                <w:sz w:val="20"/>
              </w:rPr>
              <w:t>/</w:t>
            </w:r>
          </w:p>
          <w:p w14:paraId="0DC4B4D1" w14:textId="77777777" w:rsidR="00A94C75" w:rsidRDefault="00000000">
            <w:pPr>
              <w:widowControl/>
              <w:rPr>
                <w:rStyle w:val="FontStyle170"/>
                <w:sz w:val="20"/>
              </w:rPr>
            </w:pPr>
            <w:r>
              <w:rPr>
                <w:rStyle w:val="FontStyle170"/>
                <w:sz w:val="20"/>
              </w:rPr>
              <w:t xml:space="preserve">             Подпись           </w:t>
            </w:r>
            <w:proofErr w:type="gramStart"/>
            <w:r>
              <w:rPr>
                <w:rStyle w:val="FontStyle170"/>
                <w:sz w:val="20"/>
              </w:rPr>
              <w:t xml:space="preserve">   (</w:t>
            </w:r>
            <w:proofErr w:type="gramEnd"/>
            <w:r>
              <w:rPr>
                <w:rStyle w:val="FontStyle170"/>
                <w:sz w:val="20"/>
              </w:rPr>
              <w:t>ФИО)</w:t>
            </w:r>
          </w:p>
        </w:tc>
      </w:tr>
    </w:tbl>
    <w:p w14:paraId="55365CB9" w14:textId="77777777" w:rsidR="00A94C75" w:rsidRDefault="00000000">
      <w:pPr>
        <w:widowControl/>
        <w:rPr>
          <w:rStyle w:val="FontStyle170"/>
          <w:rFonts w:asciiTheme="minorHAnsi" w:hAnsiTheme="minorHAnsi"/>
          <w:sz w:val="18"/>
        </w:rPr>
      </w:pPr>
      <w:r>
        <w:rPr>
          <w:rStyle w:val="FontStyle170"/>
          <w:rFonts w:asciiTheme="minorHAnsi" w:hAnsiTheme="minorHAnsi"/>
          <w:sz w:val="18"/>
        </w:rPr>
        <w:br w:type="page"/>
      </w:r>
    </w:p>
    <w:p w14:paraId="218FF6E2" w14:textId="77777777" w:rsidR="00A94C75" w:rsidRDefault="00A94C75">
      <w:pPr>
        <w:pStyle w:val="Style6"/>
        <w:widowControl/>
        <w:tabs>
          <w:tab w:val="left" w:pos="1426"/>
        </w:tabs>
        <w:spacing w:line="240" w:lineRule="auto"/>
        <w:ind w:left="6521" w:firstLine="284"/>
        <w:rPr>
          <w:rStyle w:val="FontStyle170"/>
          <w:rFonts w:asciiTheme="minorHAnsi" w:hAnsiTheme="minorHAnsi"/>
          <w:sz w:val="18"/>
        </w:rPr>
      </w:pPr>
    </w:p>
    <w:p w14:paraId="2AFEEF21" w14:textId="77777777" w:rsidR="00A94C75" w:rsidRDefault="00000000">
      <w:pPr>
        <w:pStyle w:val="Style6"/>
        <w:widowControl/>
        <w:tabs>
          <w:tab w:val="left" w:pos="1426"/>
        </w:tabs>
        <w:spacing w:line="240" w:lineRule="auto"/>
        <w:ind w:left="6521" w:firstLine="284"/>
        <w:rPr>
          <w:rStyle w:val="FontStyle170"/>
          <w:sz w:val="18"/>
        </w:rPr>
      </w:pPr>
      <w:r>
        <w:rPr>
          <w:rStyle w:val="FontStyle170"/>
          <w:sz w:val="18"/>
        </w:rPr>
        <w:t xml:space="preserve">          Приложение №1 к Договору</w:t>
      </w:r>
    </w:p>
    <w:p w14:paraId="11289337" w14:textId="77777777" w:rsidR="00A94C75" w:rsidRDefault="00000000">
      <w:pPr>
        <w:pStyle w:val="Style6"/>
        <w:widowControl/>
        <w:tabs>
          <w:tab w:val="left" w:pos="1426"/>
        </w:tabs>
        <w:spacing w:line="240" w:lineRule="auto"/>
        <w:ind w:left="6521" w:firstLine="284"/>
        <w:rPr>
          <w:rStyle w:val="FontStyle170"/>
          <w:sz w:val="18"/>
        </w:rPr>
      </w:pPr>
      <w:r>
        <w:rPr>
          <w:rStyle w:val="FontStyle170"/>
          <w:sz w:val="18"/>
        </w:rPr>
        <w:t xml:space="preserve">          управления многоквартирным домом</w:t>
      </w:r>
    </w:p>
    <w:p w14:paraId="5CA470BB" w14:textId="77777777" w:rsidR="00A94C75" w:rsidRDefault="00000000">
      <w:pPr>
        <w:pStyle w:val="Style6"/>
        <w:widowControl/>
        <w:tabs>
          <w:tab w:val="left" w:pos="1426"/>
        </w:tabs>
        <w:spacing w:line="240" w:lineRule="auto"/>
        <w:ind w:left="6521" w:firstLine="284"/>
        <w:jc w:val="center"/>
        <w:rPr>
          <w:rStyle w:val="FontStyle170"/>
          <w:sz w:val="18"/>
        </w:rPr>
      </w:pPr>
      <w:r>
        <w:rPr>
          <w:rStyle w:val="FontStyle170"/>
          <w:sz w:val="18"/>
        </w:rPr>
        <w:t xml:space="preserve">    от «_____» ______________ 2023г.</w:t>
      </w:r>
    </w:p>
    <w:p w14:paraId="2B85A847" w14:textId="77777777" w:rsidR="00A94C75" w:rsidRDefault="00A94C75">
      <w:pPr>
        <w:pStyle w:val="Style6"/>
        <w:widowControl/>
        <w:tabs>
          <w:tab w:val="left" w:pos="1426"/>
        </w:tabs>
        <w:spacing w:line="240" w:lineRule="auto"/>
        <w:ind w:left="6521" w:firstLine="284"/>
        <w:jc w:val="center"/>
        <w:rPr>
          <w:rStyle w:val="FontStyle170"/>
          <w:rFonts w:asciiTheme="minorHAnsi" w:hAnsiTheme="minorHAnsi"/>
          <w:sz w:val="18"/>
        </w:rPr>
      </w:pPr>
    </w:p>
    <w:p w14:paraId="41956650" w14:textId="77777777" w:rsidR="00A94C75" w:rsidRDefault="00000000">
      <w:pPr>
        <w:jc w:val="center"/>
        <w:rPr>
          <w:b/>
          <w:sz w:val="20"/>
        </w:rPr>
      </w:pPr>
      <w:r>
        <w:rPr>
          <w:b/>
          <w:sz w:val="20"/>
        </w:rPr>
        <w:t xml:space="preserve">Размер платы за содержание и текущий ремонт жилого помещения по видам работ, </w:t>
      </w:r>
    </w:p>
    <w:p w14:paraId="06C82CC7" w14:textId="77777777" w:rsidR="00A94C75" w:rsidRDefault="00000000">
      <w:pPr>
        <w:pStyle w:val="Style6"/>
        <w:widowControl/>
        <w:tabs>
          <w:tab w:val="left" w:pos="1426"/>
        </w:tabs>
        <w:spacing w:line="240" w:lineRule="auto"/>
        <w:ind w:left="143" w:firstLine="284"/>
        <w:jc w:val="center"/>
        <w:rPr>
          <w:rStyle w:val="FontStyle170"/>
          <w:sz w:val="20"/>
        </w:rPr>
      </w:pPr>
      <w:r>
        <w:rPr>
          <w:b/>
          <w:sz w:val="20"/>
        </w:rPr>
        <w:t>расположенному по адресу: г. Орел, Московская ул., д.175</w:t>
      </w:r>
    </w:p>
    <w:p w14:paraId="486A7302" w14:textId="77777777" w:rsidR="00A94C75" w:rsidRDefault="00A94C75">
      <w:pPr>
        <w:pStyle w:val="Style6"/>
        <w:widowControl/>
        <w:tabs>
          <w:tab w:val="left" w:pos="1426"/>
        </w:tabs>
        <w:spacing w:line="240" w:lineRule="auto"/>
        <w:ind w:left="143" w:firstLine="284"/>
        <w:jc w:val="center"/>
        <w:rPr>
          <w:rStyle w:val="FontStyle170"/>
          <w:sz w:val="20"/>
        </w:rPr>
      </w:pPr>
    </w:p>
    <w:tbl>
      <w:tblPr>
        <w:tblW w:w="0" w:type="auto"/>
        <w:tblLayout w:type="fixed"/>
        <w:tblLook w:val="04A0" w:firstRow="1" w:lastRow="0" w:firstColumn="1" w:lastColumn="0" w:noHBand="0" w:noVBand="1"/>
      </w:tblPr>
      <w:tblGrid>
        <w:gridCol w:w="6956"/>
        <w:gridCol w:w="3383"/>
      </w:tblGrid>
      <w:tr w:rsidR="00A94C75" w14:paraId="12D8C7D7" w14:textId="77777777">
        <w:trPr>
          <w:trHeight w:hRule="exact" w:val="900"/>
        </w:trPr>
        <w:tc>
          <w:tcPr>
            <w:tcW w:w="6956" w:type="dxa"/>
            <w:tcBorders>
              <w:top w:val="single" w:sz="6" w:space="0" w:color="000000"/>
              <w:left w:val="single" w:sz="6" w:space="0" w:color="000000"/>
              <w:bottom w:val="single" w:sz="6" w:space="0" w:color="000000"/>
              <w:right w:val="single" w:sz="6" w:space="0" w:color="000000"/>
            </w:tcBorders>
          </w:tcPr>
          <w:p w14:paraId="36CAEDB7" w14:textId="77777777" w:rsidR="00A94C75" w:rsidRDefault="00A94C75">
            <w:pPr>
              <w:jc w:val="center"/>
              <w:rPr>
                <w:sz w:val="20"/>
              </w:rPr>
            </w:pPr>
          </w:p>
          <w:p w14:paraId="220E6517" w14:textId="77777777" w:rsidR="00A94C75" w:rsidRDefault="00000000">
            <w:pPr>
              <w:jc w:val="center"/>
              <w:rPr>
                <w:sz w:val="20"/>
              </w:rPr>
            </w:pPr>
            <w:r>
              <w:rPr>
                <w:sz w:val="20"/>
              </w:rPr>
              <w:t>Виды работ</w:t>
            </w:r>
          </w:p>
        </w:tc>
        <w:tc>
          <w:tcPr>
            <w:tcW w:w="3383" w:type="dxa"/>
            <w:tcBorders>
              <w:top w:val="single" w:sz="6" w:space="0" w:color="000000"/>
              <w:left w:val="single" w:sz="6" w:space="0" w:color="000000"/>
              <w:bottom w:val="single" w:sz="6" w:space="0" w:color="000000"/>
              <w:right w:val="single" w:sz="6" w:space="0" w:color="000000"/>
            </w:tcBorders>
          </w:tcPr>
          <w:p w14:paraId="1D48F481" w14:textId="77777777" w:rsidR="00A94C75" w:rsidRDefault="00000000">
            <w:pPr>
              <w:jc w:val="center"/>
              <w:rPr>
                <w:sz w:val="20"/>
              </w:rPr>
            </w:pPr>
            <w:r>
              <w:rPr>
                <w:sz w:val="20"/>
              </w:rPr>
              <w:t xml:space="preserve">Размер ежемесячной платы, руб. на 1 </w:t>
            </w:r>
            <w:proofErr w:type="spellStart"/>
            <w:proofErr w:type="gramStart"/>
            <w:r>
              <w:rPr>
                <w:sz w:val="20"/>
              </w:rPr>
              <w:t>кв.м</w:t>
            </w:r>
            <w:proofErr w:type="spellEnd"/>
            <w:proofErr w:type="gramEnd"/>
            <w:r>
              <w:rPr>
                <w:sz w:val="20"/>
              </w:rPr>
              <w:t xml:space="preserve"> общей площади помещений</w:t>
            </w:r>
          </w:p>
        </w:tc>
      </w:tr>
      <w:tr w:rsidR="00A94C75" w14:paraId="55288BB7" w14:textId="77777777">
        <w:trPr>
          <w:trHeight w:hRule="exact" w:val="345"/>
        </w:trPr>
        <w:tc>
          <w:tcPr>
            <w:tcW w:w="6956" w:type="dxa"/>
            <w:tcBorders>
              <w:top w:val="single" w:sz="6" w:space="0" w:color="000000"/>
              <w:left w:val="single" w:sz="6" w:space="0" w:color="000000"/>
              <w:bottom w:val="single" w:sz="6" w:space="0" w:color="000000"/>
              <w:right w:val="nil"/>
            </w:tcBorders>
          </w:tcPr>
          <w:p w14:paraId="217747D1" w14:textId="77777777" w:rsidR="00A94C75" w:rsidRDefault="00000000">
            <w:pPr>
              <w:rPr>
                <w:sz w:val="20"/>
              </w:rPr>
            </w:pPr>
            <w:r>
              <w:rPr>
                <w:sz w:val="20"/>
              </w:rPr>
              <w:t xml:space="preserve">Отчисления на текущий ремонт конструктивных элементов зданий </w:t>
            </w:r>
          </w:p>
        </w:tc>
        <w:tc>
          <w:tcPr>
            <w:tcW w:w="3383" w:type="dxa"/>
            <w:tcBorders>
              <w:top w:val="single" w:sz="6" w:space="0" w:color="000000"/>
              <w:left w:val="single" w:sz="6" w:space="0" w:color="000000"/>
              <w:bottom w:val="single" w:sz="6" w:space="0" w:color="000000"/>
              <w:right w:val="single" w:sz="6" w:space="0" w:color="000000"/>
            </w:tcBorders>
          </w:tcPr>
          <w:p w14:paraId="780AE60D" w14:textId="77777777" w:rsidR="00A94C75" w:rsidRDefault="00000000">
            <w:pPr>
              <w:jc w:val="center"/>
              <w:rPr>
                <w:sz w:val="20"/>
              </w:rPr>
            </w:pPr>
            <w:r>
              <w:rPr>
                <w:sz w:val="20"/>
              </w:rPr>
              <w:t>1,807</w:t>
            </w:r>
          </w:p>
        </w:tc>
      </w:tr>
      <w:tr w:rsidR="00A94C75" w14:paraId="4D3B6F51" w14:textId="77777777">
        <w:trPr>
          <w:trHeight w:hRule="exact" w:val="499"/>
        </w:trPr>
        <w:tc>
          <w:tcPr>
            <w:tcW w:w="6956" w:type="dxa"/>
            <w:tcBorders>
              <w:top w:val="single" w:sz="6" w:space="0" w:color="000000"/>
              <w:left w:val="single" w:sz="6" w:space="0" w:color="000000"/>
              <w:bottom w:val="single" w:sz="6" w:space="0" w:color="000000"/>
              <w:right w:val="nil"/>
            </w:tcBorders>
            <w:shd w:val="clear" w:color="auto" w:fill="C0C0C0"/>
          </w:tcPr>
          <w:p w14:paraId="0F84C33A" w14:textId="77777777" w:rsidR="00A94C75" w:rsidRDefault="00000000">
            <w:pPr>
              <w:rPr>
                <w:sz w:val="20"/>
              </w:rPr>
            </w:pPr>
            <w:r>
              <w:rPr>
                <w:sz w:val="20"/>
              </w:rPr>
              <w:t xml:space="preserve">Отчисления на текущий ремонт общего имущества, не находящегося на гарантийном обслуживании: </w:t>
            </w:r>
          </w:p>
        </w:tc>
        <w:tc>
          <w:tcPr>
            <w:tcW w:w="3383" w:type="dxa"/>
            <w:tcBorders>
              <w:top w:val="single" w:sz="6" w:space="0" w:color="000000"/>
              <w:left w:val="single" w:sz="6" w:space="0" w:color="000000"/>
              <w:bottom w:val="single" w:sz="6" w:space="0" w:color="000000"/>
              <w:right w:val="single" w:sz="6" w:space="0" w:color="000000"/>
            </w:tcBorders>
          </w:tcPr>
          <w:p w14:paraId="73423014" w14:textId="77777777" w:rsidR="00A94C75" w:rsidRDefault="00A94C75">
            <w:pPr>
              <w:jc w:val="center"/>
              <w:rPr>
                <w:sz w:val="20"/>
              </w:rPr>
            </w:pPr>
          </w:p>
        </w:tc>
      </w:tr>
      <w:tr w:rsidR="00A94C75" w14:paraId="2F01F26E" w14:textId="77777777">
        <w:trPr>
          <w:trHeight w:hRule="exact" w:val="345"/>
        </w:trPr>
        <w:tc>
          <w:tcPr>
            <w:tcW w:w="6956" w:type="dxa"/>
            <w:tcBorders>
              <w:top w:val="single" w:sz="6" w:space="0" w:color="000000"/>
              <w:left w:val="single" w:sz="6" w:space="0" w:color="000000"/>
              <w:bottom w:val="single" w:sz="6" w:space="0" w:color="000000"/>
              <w:right w:val="nil"/>
            </w:tcBorders>
          </w:tcPr>
          <w:p w14:paraId="7C2A6099" w14:textId="77777777" w:rsidR="00A94C75" w:rsidRDefault="00000000">
            <w:pPr>
              <w:rPr>
                <w:sz w:val="20"/>
              </w:rPr>
            </w:pPr>
            <w:r>
              <w:rPr>
                <w:sz w:val="20"/>
              </w:rPr>
              <w:t xml:space="preserve">общедомовых инженерных сетей в домах с канализацией, с ХВС, без ГВС </w:t>
            </w:r>
          </w:p>
        </w:tc>
        <w:tc>
          <w:tcPr>
            <w:tcW w:w="3383" w:type="dxa"/>
            <w:tcBorders>
              <w:top w:val="single" w:sz="6" w:space="0" w:color="000000"/>
              <w:left w:val="single" w:sz="6" w:space="0" w:color="000000"/>
              <w:bottom w:val="single" w:sz="6" w:space="0" w:color="000000"/>
              <w:right w:val="single" w:sz="6" w:space="0" w:color="000000"/>
            </w:tcBorders>
          </w:tcPr>
          <w:p w14:paraId="00C8B630" w14:textId="77777777" w:rsidR="00A94C75" w:rsidRDefault="00000000">
            <w:pPr>
              <w:jc w:val="center"/>
              <w:rPr>
                <w:sz w:val="20"/>
              </w:rPr>
            </w:pPr>
            <w:r>
              <w:rPr>
                <w:sz w:val="20"/>
              </w:rPr>
              <w:t>1,305</w:t>
            </w:r>
          </w:p>
        </w:tc>
      </w:tr>
      <w:tr w:rsidR="00A94C75" w14:paraId="5E8069D2"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78BE3921" w14:textId="77777777" w:rsidR="00A94C75" w:rsidRDefault="00000000">
            <w:pPr>
              <w:rPr>
                <w:sz w:val="20"/>
              </w:rPr>
            </w:pPr>
            <w:r>
              <w:rPr>
                <w:sz w:val="20"/>
              </w:rPr>
              <w:t xml:space="preserve">Техническое обслуживание: </w:t>
            </w:r>
          </w:p>
        </w:tc>
        <w:tc>
          <w:tcPr>
            <w:tcW w:w="3383" w:type="dxa"/>
            <w:tcBorders>
              <w:top w:val="single" w:sz="6" w:space="0" w:color="000000"/>
              <w:left w:val="single" w:sz="6" w:space="0" w:color="000000"/>
              <w:bottom w:val="single" w:sz="6" w:space="0" w:color="000000"/>
              <w:right w:val="single" w:sz="6" w:space="0" w:color="000000"/>
            </w:tcBorders>
          </w:tcPr>
          <w:p w14:paraId="34A2A428" w14:textId="77777777" w:rsidR="00A94C75" w:rsidRDefault="00A94C75">
            <w:pPr>
              <w:jc w:val="center"/>
              <w:rPr>
                <w:sz w:val="20"/>
              </w:rPr>
            </w:pPr>
          </w:p>
        </w:tc>
      </w:tr>
      <w:tr w:rsidR="00A94C75" w14:paraId="5983EAA3"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7F688E94" w14:textId="77777777" w:rsidR="00A94C75" w:rsidRDefault="00000000">
            <w:pPr>
              <w:rPr>
                <w:sz w:val="20"/>
              </w:rPr>
            </w:pPr>
            <w:r>
              <w:rPr>
                <w:sz w:val="20"/>
              </w:rPr>
              <w:t xml:space="preserve">общедомовых инженерных сетей в домах с канализацией, с ХВС, без ГВС </w:t>
            </w:r>
          </w:p>
        </w:tc>
        <w:tc>
          <w:tcPr>
            <w:tcW w:w="3383" w:type="dxa"/>
            <w:tcBorders>
              <w:top w:val="single" w:sz="6" w:space="0" w:color="000000"/>
              <w:left w:val="single" w:sz="6" w:space="0" w:color="000000"/>
              <w:bottom w:val="single" w:sz="6" w:space="0" w:color="000000"/>
              <w:right w:val="single" w:sz="6" w:space="0" w:color="000000"/>
            </w:tcBorders>
          </w:tcPr>
          <w:p w14:paraId="6932B62E" w14:textId="77777777" w:rsidR="00A94C75" w:rsidRDefault="00000000">
            <w:pPr>
              <w:jc w:val="center"/>
              <w:rPr>
                <w:sz w:val="20"/>
              </w:rPr>
            </w:pPr>
            <w:r>
              <w:rPr>
                <w:sz w:val="20"/>
              </w:rPr>
              <w:t>0,803</w:t>
            </w:r>
          </w:p>
        </w:tc>
      </w:tr>
      <w:tr w:rsidR="00A94C75" w14:paraId="6A509879"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34CD4695" w14:textId="77777777" w:rsidR="00A94C75" w:rsidRDefault="00000000">
            <w:pPr>
              <w:rPr>
                <w:sz w:val="20"/>
              </w:rPr>
            </w:pPr>
            <w:r>
              <w:rPr>
                <w:sz w:val="20"/>
              </w:rPr>
              <w:t xml:space="preserve">кровли, чердаков, подвалов </w:t>
            </w:r>
          </w:p>
        </w:tc>
        <w:tc>
          <w:tcPr>
            <w:tcW w:w="3383" w:type="dxa"/>
            <w:tcBorders>
              <w:top w:val="single" w:sz="6" w:space="0" w:color="000000"/>
              <w:left w:val="single" w:sz="6" w:space="0" w:color="000000"/>
              <w:bottom w:val="single" w:sz="6" w:space="0" w:color="000000"/>
              <w:right w:val="single" w:sz="6" w:space="0" w:color="000000"/>
            </w:tcBorders>
          </w:tcPr>
          <w:p w14:paraId="42199407" w14:textId="77777777" w:rsidR="00A94C75" w:rsidRDefault="00000000">
            <w:pPr>
              <w:jc w:val="center"/>
              <w:rPr>
                <w:sz w:val="20"/>
              </w:rPr>
            </w:pPr>
            <w:r>
              <w:rPr>
                <w:sz w:val="20"/>
              </w:rPr>
              <w:t>0,125</w:t>
            </w:r>
          </w:p>
        </w:tc>
      </w:tr>
      <w:tr w:rsidR="00A94C75" w14:paraId="61643F0D"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30F6422F" w14:textId="77777777" w:rsidR="00A94C75" w:rsidRDefault="00000000">
            <w:pPr>
              <w:rPr>
                <w:sz w:val="20"/>
              </w:rPr>
            </w:pPr>
            <w:r>
              <w:rPr>
                <w:sz w:val="20"/>
              </w:rPr>
              <w:t xml:space="preserve">внутридомового газового оборудования </w:t>
            </w:r>
          </w:p>
        </w:tc>
        <w:tc>
          <w:tcPr>
            <w:tcW w:w="3383" w:type="dxa"/>
            <w:tcBorders>
              <w:top w:val="single" w:sz="6" w:space="0" w:color="000000"/>
              <w:left w:val="single" w:sz="6" w:space="0" w:color="000000"/>
              <w:bottom w:val="single" w:sz="6" w:space="0" w:color="000000"/>
              <w:right w:val="single" w:sz="6" w:space="0" w:color="000000"/>
            </w:tcBorders>
          </w:tcPr>
          <w:p w14:paraId="7255D1F3" w14:textId="77777777" w:rsidR="00A94C75" w:rsidRDefault="00000000">
            <w:pPr>
              <w:jc w:val="center"/>
              <w:rPr>
                <w:sz w:val="20"/>
              </w:rPr>
            </w:pPr>
            <w:r>
              <w:rPr>
                <w:sz w:val="20"/>
              </w:rPr>
              <w:t>0,044</w:t>
            </w:r>
          </w:p>
        </w:tc>
      </w:tr>
      <w:tr w:rsidR="00A94C75" w14:paraId="3AF450CB" w14:textId="77777777">
        <w:trPr>
          <w:trHeight w:hRule="exact" w:val="585"/>
        </w:trPr>
        <w:tc>
          <w:tcPr>
            <w:tcW w:w="6956" w:type="dxa"/>
            <w:tcBorders>
              <w:top w:val="single" w:sz="6" w:space="0" w:color="000000"/>
              <w:left w:val="single" w:sz="6" w:space="0" w:color="000000"/>
              <w:bottom w:val="single" w:sz="6" w:space="0" w:color="000000"/>
              <w:right w:val="single" w:sz="6" w:space="0" w:color="000000"/>
            </w:tcBorders>
          </w:tcPr>
          <w:p w14:paraId="5DD3C597" w14:textId="77777777" w:rsidR="00A94C75" w:rsidRDefault="00000000">
            <w:pPr>
              <w:rPr>
                <w:sz w:val="20"/>
              </w:rPr>
            </w:pPr>
            <w:r>
              <w:rPr>
                <w:sz w:val="20"/>
              </w:rPr>
              <w:t xml:space="preserve">техническое диагностирование внутридомового газового оборудования (ВДГО), отработавшего нормативные сроки </w:t>
            </w:r>
          </w:p>
        </w:tc>
        <w:tc>
          <w:tcPr>
            <w:tcW w:w="3383" w:type="dxa"/>
            <w:tcBorders>
              <w:top w:val="single" w:sz="6" w:space="0" w:color="000000"/>
              <w:left w:val="single" w:sz="6" w:space="0" w:color="000000"/>
              <w:bottom w:val="single" w:sz="6" w:space="0" w:color="000000"/>
              <w:right w:val="single" w:sz="6" w:space="0" w:color="000000"/>
            </w:tcBorders>
          </w:tcPr>
          <w:p w14:paraId="205012F7" w14:textId="77777777" w:rsidR="00A94C75" w:rsidRDefault="00000000">
            <w:pPr>
              <w:jc w:val="center"/>
              <w:rPr>
                <w:sz w:val="20"/>
              </w:rPr>
            </w:pPr>
            <w:r>
              <w:rPr>
                <w:sz w:val="20"/>
              </w:rPr>
              <w:t>0,164</w:t>
            </w:r>
          </w:p>
        </w:tc>
      </w:tr>
      <w:tr w:rsidR="00A94C75" w14:paraId="389413D0"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49CC4507" w14:textId="77777777" w:rsidR="00A94C75" w:rsidRDefault="00000000">
            <w:pPr>
              <w:rPr>
                <w:sz w:val="20"/>
              </w:rPr>
            </w:pPr>
            <w:r>
              <w:rPr>
                <w:sz w:val="20"/>
              </w:rPr>
              <w:t xml:space="preserve">Технический осмотр: </w:t>
            </w:r>
          </w:p>
        </w:tc>
        <w:tc>
          <w:tcPr>
            <w:tcW w:w="3383" w:type="dxa"/>
            <w:tcBorders>
              <w:top w:val="single" w:sz="6" w:space="0" w:color="000000"/>
              <w:left w:val="single" w:sz="6" w:space="0" w:color="000000"/>
              <w:bottom w:val="single" w:sz="6" w:space="0" w:color="000000"/>
              <w:right w:val="single" w:sz="6" w:space="0" w:color="000000"/>
            </w:tcBorders>
          </w:tcPr>
          <w:p w14:paraId="3C80E9BF" w14:textId="77777777" w:rsidR="00A94C75" w:rsidRDefault="00A94C75">
            <w:pPr>
              <w:jc w:val="center"/>
              <w:rPr>
                <w:sz w:val="20"/>
              </w:rPr>
            </w:pPr>
          </w:p>
        </w:tc>
      </w:tr>
      <w:tr w:rsidR="00A94C75" w14:paraId="000D968D"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23C8DAB8" w14:textId="77777777" w:rsidR="00A94C75" w:rsidRDefault="00000000">
            <w:pPr>
              <w:rPr>
                <w:sz w:val="20"/>
              </w:rPr>
            </w:pPr>
            <w:r>
              <w:rPr>
                <w:sz w:val="20"/>
              </w:rPr>
              <w:t xml:space="preserve">общедомовых инженерных сетей в домах с канализацией, с ХВС, без ГВС </w:t>
            </w:r>
          </w:p>
        </w:tc>
        <w:tc>
          <w:tcPr>
            <w:tcW w:w="3383" w:type="dxa"/>
            <w:tcBorders>
              <w:top w:val="single" w:sz="6" w:space="0" w:color="000000"/>
              <w:left w:val="single" w:sz="6" w:space="0" w:color="000000"/>
              <w:bottom w:val="single" w:sz="6" w:space="0" w:color="000000"/>
              <w:right w:val="single" w:sz="6" w:space="0" w:color="000000"/>
            </w:tcBorders>
          </w:tcPr>
          <w:p w14:paraId="6B7B9B9C" w14:textId="77777777" w:rsidR="00A94C75" w:rsidRDefault="00000000">
            <w:pPr>
              <w:jc w:val="center"/>
              <w:rPr>
                <w:sz w:val="20"/>
              </w:rPr>
            </w:pPr>
            <w:r>
              <w:rPr>
                <w:sz w:val="20"/>
              </w:rPr>
              <w:t>0,289</w:t>
            </w:r>
          </w:p>
        </w:tc>
      </w:tr>
      <w:tr w:rsidR="00A94C75" w14:paraId="10FD3DF9"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245561D6" w14:textId="77777777" w:rsidR="00A94C75" w:rsidRDefault="00000000">
            <w:pPr>
              <w:rPr>
                <w:sz w:val="20"/>
              </w:rPr>
            </w:pPr>
            <w:r>
              <w:rPr>
                <w:sz w:val="20"/>
              </w:rPr>
              <w:t xml:space="preserve">кровли, чердаков, подвалов </w:t>
            </w:r>
          </w:p>
        </w:tc>
        <w:tc>
          <w:tcPr>
            <w:tcW w:w="3383" w:type="dxa"/>
            <w:tcBorders>
              <w:top w:val="single" w:sz="6" w:space="0" w:color="000000"/>
              <w:left w:val="single" w:sz="6" w:space="0" w:color="000000"/>
              <w:bottom w:val="single" w:sz="6" w:space="0" w:color="000000"/>
              <w:right w:val="single" w:sz="6" w:space="0" w:color="000000"/>
            </w:tcBorders>
          </w:tcPr>
          <w:p w14:paraId="7A971493" w14:textId="77777777" w:rsidR="00A94C75" w:rsidRDefault="00000000">
            <w:pPr>
              <w:jc w:val="center"/>
              <w:rPr>
                <w:sz w:val="20"/>
              </w:rPr>
            </w:pPr>
            <w:r>
              <w:rPr>
                <w:sz w:val="20"/>
              </w:rPr>
              <w:t>0,050</w:t>
            </w:r>
          </w:p>
        </w:tc>
      </w:tr>
      <w:tr w:rsidR="00A94C75" w14:paraId="38F7329E"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5E3F2297" w14:textId="77777777" w:rsidR="00A94C75" w:rsidRDefault="00000000">
            <w:pPr>
              <w:rPr>
                <w:sz w:val="20"/>
              </w:rPr>
            </w:pPr>
            <w:r>
              <w:rPr>
                <w:sz w:val="20"/>
              </w:rPr>
              <w:t xml:space="preserve">внутридомового газового оборудования </w:t>
            </w:r>
          </w:p>
        </w:tc>
        <w:tc>
          <w:tcPr>
            <w:tcW w:w="3383" w:type="dxa"/>
            <w:tcBorders>
              <w:top w:val="single" w:sz="6" w:space="0" w:color="000000"/>
              <w:left w:val="single" w:sz="6" w:space="0" w:color="000000"/>
              <w:bottom w:val="single" w:sz="6" w:space="0" w:color="000000"/>
              <w:right w:val="single" w:sz="6" w:space="0" w:color="000000"/>
            </w:tcBorders>
          </w:tcPr>
          <w:p w14:paraId="371EF058" w14:textId="77777777" w:rsidR="00A94C75" w:rsidRDefault="00000000">
            <w:pPr>
              <w:jc w:val="center"/>
              <w:rPr>
                <w:sz w:val="20"/>
              </w:rPr>
            </w:pPr>
            <w:r>
              <w:rPr>
                <w:sz w:val="20"/>
              </w:rPr>
              <w:t>0,033</w:t>
            </w:r>
          </w:p>
        </w:tc>
      </w:tr>
      <w:tr w:rsidR="00A94C75" w14:paraId="352A0141"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7E5D9848" w14:textId="77777777" w:rsidR="00A94C75" w:rsidRDefault="00000000">
            <w:pPr>
              <w:rPr>
                <w:sz w:val="20"/>
              </w:rPr>
            </w:pPr>
            <w:r>
              <w:rPr>
                <w:sz w:val="20"/>
              </w:rPr>
              <w:t xml:space="preserve">Аварийное обслуживание: </w:t>
            </w:r>
          </w:p>
        </w:tc>
        <w:tc>
          <w:tcPr>
            <w:tcW w:w="3383" w:type="dxa"/>
            <w:tcBorders>
              <w:top w:val="single" w:sz="6" w:space="0" w:color="000000"/>
              <w:left w:val="single" w:sz="6" w:space="0" w:color="000000"/>
              <w:bottom w:val="single" w:sz="6" w:space="0" w:color="000000"/>
              <w:right w:val="single" w:sz="6" w:space="0" w:color="000000"/>
            </w:tcBorders>
          </w:tcPr>
          <w:p w14:paraId="67A80DE5" w14:textId="77777777" w:rsidR="00A94C75" w:rsidRDefault="00A94C75">
            <w:pPr>
              <w:jc w:val="center"/>
              <w:rPr>
                <w:sz w:val="20"/>
              </w:rPr>
            </w:pPr>
          </w:p>
        </w:tc>
      </w:tr>
      <w:tr w:rsidR="00A94C75" w14:paraId="72FF1ED5"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277EE625" w14:textId="77777777" w:rsidR="00A94C75" w:rsidRDefault="00000000">
            <w:pPr>
              <w:rPr>
                <w:sz w:val="20"/>
              </w:rPr>
            </w:pPr>
            <w:r>
              <w:rPr>
                <w:sz w:val="20"/>
              </w:rPr>
              <w:t xml:space="preserve">общедомовых инженерных сетей в домах с канализацией, с ХВС, без ГВС </w:t>
            </w:r>
          </w:p>
        </w:tc>
        <w:tc>
          <w:tcPr>
            <w:tcW w:w="3383" w:type="dxa"/>
            <w:tcBorders>
              <w:top w:val="single" w:sz="6" w:space="0" w:color="000000"/>
              <w:left w:val="single" w:sz="6" w:space="0" w:color="000000"/>
              <w:bottom w:val="single" w:sz="6" w:space="0" w:color="000000"/>
              <w:right w:val="single" w:sz="6" w:space="0" w:color="000000"/>
            </w:tcBorders>
          </w:tcPr>
          <w:p w14:paraId="4A4FD083" w14:textId="77777777" w:rsidR="00A94C75" w:rsidRDefault="00000000">
            <w:pPr>
              <w:jc w:val="center"/>
              <w:rPr>
                <w:sz w:val="20"/>
              </w:rPr>
            </w:pPr>
            <w:r>
              <w:rPr>
                <w:sz w:val="20"/>
              </w:rPr>
              <w:t>0,276</w:t>
            </w:r>
          </w:p>
        </w:tc>
      </w:tr>
      <w:tr w:rsidR="00A94C75" w14:paraId="3FF86923"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404ECB23" w14:textId="77777777" w:rsidR="00A94C75" w:rsidRDefault="00000000">
            <w:pPr>
              <w:rPr>
                <w:sz w:val="20"/>
              </w:rPr>
            </w:pPr>
            <w:r>
              <w:rPr>
                <w:sz w:val="20"/>
              </w:rPr>
              <w:t xml:space="preserve">кровли, чердаков, подвалов </w:t>
            </w:r>
          </w:p>
        </w:tc>
        <w:tc>
          <w:tcPr>
            <w:tcW w:w="3383" w:type="dxa"/>
            <w:tcBorders>
              <w:top w:val="single" w:sz="6" w:space="0" w:color="000000"/>
              <w:left w:val="single" w:sz="6" w:space="0" w:color="000000"/>
              <w:bottom w:val="single" w:sz="6" w:space="0" w:color="000000"/>
              <w:right w:val="single" w:sz="6" w:space="0" w:color="000000"/>
            </w:tcBorders>
          </w:tcPr>
          <w:p w14:paraId="29D3DE00" w14:textId="77777777" w:rsidR="00A94C75" w:rsidRDefault="00000000">
            <w:pPr>
              <w:jc w:val="center"/>
              <w:rPr>
                <w:sz w:val="20"/>
              </w:rPr>
            </w:pPr>
            <w:r>
              <w:rPr>
                <w:sz w:val="20"/>
              </w:rPr>
              <w:t>0,088</w:t>
            </w:r>
          </w:p>
        </w:tc>
      </w:tr>
      <w:tr w:rsidR="00A94C75" w14:paraId="44C9C55C"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37E633F7" w14:textId="77777777" w:rsidR="00A94C75" w:rsidRDefault="00000000">
            <w:pPr>
              <w:rPr>
                <w:sz w:val="20"/>
              </w:rPr>
            </w:pPr>
            <w:r>
              <w:rPr>
                <w:sz w:val="20"/>
              </w:rPr>
              <w:t xml:space="preserve">внутридомового газового оборудования </w:t>
            </w:r>
          </w:p>
        </w:tc>
        <w:tc>
          <w:tcPr>
            <w:tcW w:w="3383" w:type="dxa"/>
            <w:tcBorders>
              <w:top w:val="single" w:sz="6" w:space="0" w:color="000000"/>
              <w:left w:val="single" w:sz="6" w:space="0" w:color="000000"/>
              <w:bottom w:val="single" w:sz="6" w:space="0" w:color="000000"/>
              <w:right w:val="single" w:sz="6" w:space="0" w:color="000000"/>
            </w:tcBorders>
          </w:tcPr>
          <w:p w14:paraId="156452D0" w14:textId="77777777" w:rsidR="00A94C75" w:rsidRDefault="00000000">
            <w:pPr>
              <w:jc w:val="center"/>
              <w:rPr>
                <w:sz w:val="20"/>
              </w:rPr>
            </w:pPr>
            <w:r>
              <w:rPr>
                <w:sz w:val="20"/>
              </w:rPr>
              <w:t>0,100</w:t>
            </w:r>
          </w:p>
        </w:tc>
      </w:tr>
      <w:tr w:rsidR="00A94C75" w14:paraId="6419C570"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0BA5456C" w14:textId="77777777" w:rsidR="00A94C75" w:rsidRDefault="00000000">
            <w:pPr>
              <w:rPr>
                <w:sz w:val="20"/>
              </w:rPr>
            </w:pPr>
            <w:r>
              <w:rPr>
                <w:sz w:val="20"/>
              </w:rPr>
              <w:t xml:space="preserve">Санитарное содержание и </w:t>
            </w:r>
            <w:proofErr w:type="spellStart"/>
            <w:r>
              <w:rPr>
                <w:sz w:val="20"/>
              </w:rPr>
              <w:t>благоустройcтво</w:t>
            </w:r>
            <w:proofErr w:type="spellEnd"/>
            <w:r>
              <w:rPr>
                <w:sz w:val="20"/>
              </w:rPr>
              <w:t xml:space="preserve">: </w:t>
            </w:r>
          </w:p>
        </w:tc>
        <w:tc>
          <w:tcPr>
            <w:tcW w:w="3383" w:type="dxa"/>
            <w:tcBorders>
              <w:top w:val="single" w:sz="6" w:space="0" w:color="000000"/>
              <w:left w:val="single" w:sz="6" w:space="0" w:color="000000"/>
              <w:bottom w:val="single" w:sz="6" w:space="0" w:color="000000"/>
              <w:right w:val="single" w:sz="6" w:space="0" w:color="000000"/>
            </w:tcBorders>
          </w:tcPr>
          <w:p w14:paraId="5E650265" w14:textId="77777777" w:rsidR="00A94C75" w:rsidRDefault="00A94C75">
            <w:pPr>
              <w:jc w:val="center"/>
              <w:rPr>
                <w:sz w:val="20"/>
              </w:rPr>
            </w:pPr>
          </w:p>
        </w:tc>
      </w:tr>
      <w:tr w:rsidR="00A94C75" w14:paraId="43B2649B"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4BB85758" w14:textId="77777777" w:rsidR="00A94C75" w:rsidRDefault="00000000">
            <w:pPr>
              <w:rPr>
                <w:sz w:val="20"/>
              </w:rPr>
            </w:pPr>
            <w:r>
              <w:rPr>
                <w:sz w:val="20"/>
              </w:rPr>
              <w:t xml:space="preserve">уборка придомовой территории </w:t>
            </w:r>
          </w:p>
        </w:tc>
        <w:tc>
          <w:tcPr>
            <w:tcW w:w="3383" w:type="dxa"/>
            <w:tcBorders>
              <w:top w:val="single" w:sz="6" w:space="0" w:color="000000"/>
              <w:left w:val="single" w:sz="6" w:space="0" w:color="000000"/>
              <w:bottom w:val="single" w:sz="6" w:space="0" w:color="000000"/>
              <w:right w:val="single" w:sz="6" w:space="0" w:color="000000"/>
            </w:tcBorders>
          </w:tcPr>
          <w:p w14:paraId="79FB95E5" w14:textId="77777777" w:rsidR="00A94C75" w:rsidRDefault="00000000">
            <w:pPr>
              <w:jc w:val="center"/>
              <w:rPr>
                <w:sz w:val="20"/>
              </w:rPr>
            </w:pPr>
            <w:r>
              <w:rPr>
                <w:sz w:val="20"/>
              </w:rPr>
              <w:t>2,333</w:t>
            </w:r>
          </w:p>
        </w:tc>
      </w:tr>
      <w:tr w:rsidR="00A94C75" w14:paraId="26B42428"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2DCA763C" w14:textId="77777777" w:rsidR="00A94C75" w:rsidRDefault="00000000">
            <w:pPr>
              <w:rPr>
                <w:sz w:val="20"/>
              </w:rPr>
            </w:pPr>
            <w:r>
              <w:rPr>
                <w:sz w:val="20"/>
              </w:rPr>
              <w:t xml:space="preserve">уборка лестничных клеток </w:t>
            </w:r>
          </w:p>
        </w:tc>
        <w:tc>
          <w:tcPr>
            <w:tcW w:w="3383" w:type="dxa"/>
            <w:tcBorders>
              <w:top w:val="single" w:sz="6" w:space="0" w:color="000000"/>
              <w:left w:val="single" w:sz="6" w:space="0" w:color="000000"/>
              <w:bottom w:val="single" w:sz="6" w:space="0" w:color="000000"/>
              <w:right w:val="single" w:sz="6" w:space="0" w:color="000000"/>
            </w:tcBorders>
          </w:tcPr>
          <w:p w14:paraId="4B26B32A" w14:textId="77777777" w:rsidR="00A94C75" w:rsidRDefault="00000000">
            <w:pPr>
              <w:jc w:val="center"/>
              <w:rPr>
                <w:sz w:val="20"/>
              </w:rPr>
            </w:pPr>
            <w:r>
              <w:rPr>
                <w:sz w:val="20"/>
              </w:rPr>
              <w:t>1,493</w:t>
            </w:r>
          </w:p>
        </w:tc>
      </w:tr>
      <w:tr w:rsidR="00A94C75" w14:paraId="01276A99"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67DBDA76" w14:textId="77777777" w:rsidR="00A94C75" w:rsidRDefault="00000000">
            <w:pPr>
              <w:rPr>
                <w:sz w:val="20"/>
              </w:rPr>
            </w:pPr>
            <w:r>
              <w:rPr>
                <w:sz w:val="20"/>
              </w:rPr>
              <w:t xml:space="preserve">дератизация и дезинсекция </w:t>
            </w:r>
          </w:p>
        </w:tc>
        <w:tc>
          <w:tcPr>
            <w:tcW w:w="3383" w:type="dxa"/>
            <w:tcBorders>
              <w:top w:val="single" w:sz="6" w:space="0" w:color="000000"/>
              <w:left w:val="single" w:sz="6" w:space="0" w:color="000000"/>
              <w:bottom w:val="single" w:sz="6" w:space="0" w:color="000000"/>
              <w:right w:val="single" w:sz="6" w:space="0" w:color="000000"/>
            </w:tcBorders>
          </w:tcPr>
          <w:p w14:paraId="7858C917" w14:textId="77777777" w:rsidR="00A94C75" w:rsidRDefault="00000000">
            <w:pPr>
              <w:jc w:val="center"/>
              <w:rPr>
                <w:sz w:val="20"/>
              </w:rPr>
            </w:pPr>
            <w:r>
              <w:rPr>
                <w:sz w:val="20"/>
              </w:rPr>
              <w:t>0,164</w:t>
            </w:r>
          </w:p>
        </w:tc>
      </w:tr>
      <w:tr w:rsidR="00A94C75" w14:paraId="1231F590" w14:textId="77777777">
        <w:trPr>
          <w:trHeight w:hRule="exact" w:val="499"/>
        </w:trPr>
        <w:tc>
          <w:tcPr>
            <w:tcW w:w="6956" w:type="dxa"/>
            <w:tcBorders>
              <w:top w:val="single" w:sz="6" w:space="0" w:color="000000"/>
              <w:left w:val="single" w:sz="6" w:space="0" w:color="000000"/>
              <w:bottom w:val="single" w:sz="6" w:space="0" w:color="000000"/>
              <w:right w:val="single" w:sz="6" w:space="0" w:color="000000"/>
            </w:tcBorders>
          </w:tcPr>
          <w:p w14:paraId="60313125" w14:textId="77777777" w:rsidR="00A94C75" w:rsidRDefault="00000000">
            <w:pPr>
              <w:rPr>
                <w:sz w:val="20"/>
              </w:rPr>
            </w:pPr>
            <w:r>
              <w:rPr>
                <w:sz w:val="20"/>
              </w:rPr>
              <w:t xml:space="preserve">благоустройство придомовой территории, включая снос аварийных деревьев </w:t>
            </w:r>
          </w:p>
        </w:tc>
        <w:tc>
          <w:tcPr>
            <w:tcW w:w="3383" w:type="dxa"/>
            <w:tcBorders>
              <w:top w:val="single" w:sz="6" w:space="0" w:color="000000"/>
              <w:left w:val="single" w:sz="6" w:space="0" w:color="000000"/>
              <w:bottom w:val="single" w:sz="6" w:space="0" w:color="000000"/>
              <w:right w:val="single" w:sz="6" w:space="0" w:color="000000"/>
            </w:tcBorders>
          </w:tcPr>
          <w:p w14:paraId="5A372FCF" w14:textId="77777777" w:rsidR="00A94C75" w:rsidRDefault="00000000">
            <w:pPr>
              <w:jc w:val="center"/>
              <w:rPr>
                <w:sz w:val="20"/>
              </w:rPr>
            </w:pPr>
            <w:r>
              <w:rPr>
                <w:sz w:val="20"/>
              </w:rPr>
              <w:t>0,150</w:t>
            </w:r>
          </w:p>
        </w:tc>
      </w:tr>
      <w:tr w:rsidR="00A94C75" w14:paraId="477F7F53"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tcPr>
          <w:p w14:paraId="21A6553A" w14:textId="77777777" w:rsidR="00A94C75" w:rsidRDefault="00000000">
            <w:pPr>
              <w:rPr>
                <w:sz w:val="20"/>
              </w:rPr>
            </w:pPr>
            <w:r>
              <w:rPr>
                <w:sz w:val="20"/>
              </w:rPr>
              <w:t xml:space="preserve">удаление наледей и сосулек с крыш </w:t>
            </w:r>
          </w:p>
        </w:tc>
        <w:tc>
          <w:tcPr>
            <w:tcW w:w="3383" w:type="dxa"/>
            <w:tcBorders>
              <w:top w:val="single" w:sz="6" w:space="0" w:color="000000"/>
              <w:left w:val="single" w:sz="6" w:space="0" w:color="000000"/>
              <w:bottom w:val="single" w:sz="6" w:space="0" w:color="000000"/>
              <w:right w:val="single" w:sz="6" w:space="0" w:color="000000"/>
            </w:tcBorders>
          </w:tcPr>
          <w:p w14:paraId="05206997" w14:textId="77777777" w:rsidR="00A94C75" w:rsidRDefault="00000000">
            <w:pPr>
              <w:jc w:val="center"/>
              <w:rPr>
                <w:sz w:val="20"/>
              </w:rPr>
            </w:pPr>
            <w:r>
              <w:rPr>
                <w:sz w:val="20"/>
              </w:rPr>
              <w:t>0,076</w:t>
            </w:r>
          </w:p>
        </w:tc>
      </w:tr>
      <w:tr w:rsidR="00A94C75" w14:paraId="575D127B"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01447935" w14:textId="77777777" w:rsidR="00A94C75" w:rsidRDefault="00000000">
            <w:pPr>
              <w:rPr>
                <w:sz w:val="20"/>
              </w:rPr>
            </w:pPr>
            <w:r>
              <w:rPr>
                <w:sz w:val="20"/>
              </w:rPr>
              <w:t xml:space="preserve">Сбор и вывоз бытовых отходов: </w:t>
            </w:r>
          </w:p>
        </w:tc>
        <w:tc>
          <w:tcPr>
            <w:tcW w:w="3383" w:type="dxa"/>
            <w:tcBorders>
              <w:top w:val="single" w:sz="6" w:space="0" w:color="000000"/>
              <w:left w:val="single" w:sz="6" w:space="0" w:color="000000"/>
              <w:bottom w:val="single" w:sz="6" w:space="0" w:color="000000"/>
              <w:right w:val="single" w:sz="6" w:space="0" w:color="000000"/>
            </w:tcBorders>
          </w:tcPr>
          <w:p w14:paraId="3AEAA8DE" w14:textId="77777777" w:rsidR="00A94C75" w:rsidRDefault="00A94C75">
            <w:pPr>
              <w:jc w:val="center"/>
              <w:rPr>
                <w:sz w:val="20"/>
              </w:rPr>
            </w:pPr>
          </w:p>
        </w:tc>
      </w:tr>
      <w:tr w:rsidR="00A94C75" w14:paraId="5D95472C" w14:textId="77777777">
        <w:trPr>
          <w:trHeight w:hRule="exact" w:val="840"/>
        </w:trPr>
        <w:tc>
          <w:tcPr>
            <w:tcW w:w="6956" w:type="dxa"/>
            <w:tcBorders>
              <w:top w:val="single" w:sz="6" w:space="0" w:color="000000"/>
              <w:left w:val="single" w:sz="6" w:space="0" w:color="000000"/>
              <w:bottom w:val="single" w:sz="6" w:space="0" w:color="000000"/>
              <w:right w:val="single" w:sz="6" w:space="0" w:color="000000"/>
            </w:tcBorders>
          </w:tcPr>
          <w:p w14:paraId="289AE914" w14:textId="77777777" w:rsidR="00A94C75" w:rsidRDefault="00000000">
            <w:pPr>
              <w:rPr>
                <w:sz w:val="20"/>
              </w:rPr>
            </w:pPr>
            <w:r>
              <w:rPr>
                <w:sz w:val="20"/>
              </w:rPr>
              <w:t xml:space="preserve">организация и содержание мест (площадок) накопления твёрдых коммунальных отходов, включая обслуживание и очистку мусоропроводов, </w:t>
            </w:r>
            <w:proofErr w:type="spellStart"/>
            <w:r>
              <w:rPr>
                <w:sz w:val="20"/>
              </w:rPr>
              <w:t>мусоприемных</w:t>
            </w:r>
            <w:proofErr w:type="spellEnd"/>
            <w:r>
              <w:rPr>
                <w:sz w:val="20"/>
              </w:rPr>
              <w:t xml:space="preserve"> камер, контейнерных </w:t>
            </w:r>
          </w:p>
        </w:tc>
        <w:tc>
          <w:tcPr>
            <w:tcW w:w="3383" w:type="dxa"/>
            <w:tcBorders>
              <w:top w:val="single" w:sz="6" w:space="0" w:color="000000"/>
              <w:left w:val="single" w:sz="6" w:space="0" w:color="000000"/>
              <w:bottom w:val="single" w:sz="6" w:space="0" w:color="000000"/>
              <w:right w:val="single" w:sz="6" w:space="0" w:color="000000"/>
            </w:tcBorders>
          </w:tcPr>
          <w:p w14:paraId="59EC696C" w14:textId="77777777" w:rsidR="00A94C75" w:rsidRDefault="00000000">
            <w:pPr>
              <w:jc w:val="center"/>
              <w:rPr>
                <w:sz w:val="20"/>
              </w:rPr>
            </w:pPr>
            <w:r>
              <w:rPr>
                <w:sz w:val="20"/>
              </w:rPr>
              <w:t>0,251</w:t>
            </w:r>
          </w:p>
        </w:tc>
      </w:tr>
      <w:tr w:rsidR="00A94C75" w14:paraId="649BEDE5" w14:textId="77777777">
        <w:trPr>
          <w:trHeight w:hRule="exact" w:val="34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42D85540" w14:textId="77777777" w:rsidR="00A94C75" w:rsidRDefault="00000000">
            <w:pPr>
              <w:rPr>
                <w:sz w:val="20"/>
              </w:rPr>
            </w:pPr>
            <w:r>
              <w:rPr>
                <w:sz w:val="20"/>
              </w:rPr>
              <w:t xml:space="preserve">Плата за управление многоквартирным домом: </w:t>
            </w:r>
          </w:p>
        </w:tc>
        <w:tc>
          <w:tcPr>
            <w:tcW w:w="3383" w:type="dxa"/>
            <w:tcBorders>
              <w:top w:val="single" w:sz="6" w:space="0" w:color="000000"/>
              <w:left w:val="single" w:sz="6" w:space="0" w:color="000000"/>
              <w:bottom w:val="single" w:sz="6" w:space="0" w:color="000000"/>
              <w:right w:val="single" w:sz="6" w:space="0" w:color="000000"/>
            </w:tcBorders>
          </w:tcPr>
          <w:p w14:paraId="004B522B" w14:textId="77777777" w:rsidR="00A94C75" w:rsidRDefault="00A94C75">
            <w:pPr>
              <w:jc w:val="center"/>
              <w:rPr>
                <w:sz w:val="20"/>
              </w:rPr>
            </w:pPr>
          </w:p>
        </w:tc>
      </w:tr>
      <w:tr w:rsidR="00A94C75" w14:paraId="2B025304" w14:textId="77777777">
        <w:trPr>
          <w:trHeight w:hRule="exact" w:val="692"/>
        </w:trPr>
        <w:tc>
          <w:tcPr>
            <w:tcW w:w="6956" w:type="dxa"/>
            <w:tcBorders>
              <w:top w:val="single" w:sz="6" w:space="0" w:color="000000"/>
              <w:left w:val="single" w:sz="6" w:space="0" w:color="000000"/>
              <w:bottom w:val="single" w:sz="6" w:space="0" w:color="000000"/>
              <w:right w:val="single" w:sz="6" w:space="0" w:color="000000"/>
            </w:tcBorders>
          </w:tcPr>
          <w:p w14:paraId="4D0265D3" w14:textId="77777777" w:rsidR="00A94C75" w:rsidRDefault="00000000">
            <w:pPr>
              <w:rPr>
                <w:sz w:val="20"/>
              </w:rPr>
            </w:pPr>
            <w:r>
              <w:rPr>
                <w:sz w:val="20"/>
              </w:rPr>
              <w:t xml:space="preserve">дома с централизованным водоотведением, без централизованного ГВС </w:t>
            </w:r>
          </w:p>
        </w:tc>
        <w:tc>
          <w:tcPr>
            <w:tcW w:w="3383" w:type="dxa"/>
            <w:tcBorders>
              <w:top w:val="single" w:sz="6" w:space="0" w:color="000000"/>
              <w:left w:val="single" w:sz="6" w:space="0" w:color="000000"/>
              <w:bottom w:val="single" w:sz="6" w:space="0" w:color="000000"/>
              <w:right w:val="single" w:sz="6" w:space="0" w:color="000000"/>
            </w:tcBorders>
          </w:tcPr>
          <w:p w14:paraId="70092CA3" w14:textId="49ED7988" w:rsidR="00A94C75" w:rsidRDefault="005B1CEB">
            <w:pPr>
              <w:jc w:val="center"/>
              <w:rPr>
                <w:sz w:val="20"/>
              </w:rPr>
            </w:pPr>
            <w:r>
              <w:rPr>
                <w:sz w:val="20"/>
              </w:rPr>
              <w:t>2,449</w:t>
            </w:r>
          </w:p>
        </w:tc>
      </w:tr>
      <w:tr w:rsidR="00A94C75" w14:paraId="1CA43611" w14:textId="77777777">
        <w:trPr>
          <w:trHeight w:hRule="exact" w:val="435"/>
        </w:trPr>
        <w:tc>
          <w:tcPr>
            <w:tcW w:w="6956" w:type="dxa"/>
            <w:tcBorders>
              <w:top w:val="single" w:sz="6" w:space="0" w:color="000000"/>
              <w:left w:val="single" w:sz="6" w:space="0" w:color="000000"/>
              <w:bottom w:val="single" w:sz="6" w:space="0" w:color="000000"/>
              <w:right w:val="single" w:sz="6" w:space="0" w:color="000000"/>
            </w:tcBorders>
            <w:shd w:val="clear" w:color="auto" w:fill="C0C0C0"/>
          </w:tcPr>
          <w:p w14:paraId="13378637" w14:textId="77777777" w:rsidR="00A94C75" w:rsidRDefault="00000000">
            <w:pPr>
              <w:rPr>
                <w:b/>
                <w:sz w:val="20"/>
              </w:rPr>
            </w:pPr>
            <w:r>
              <w:rPr>
                <w:b/>
                <w:sz w:val="20"/>
              </w:rPr>
              <w:t xml:space="preserve">ВСЕГО РАЗМЕР ПЛАТЫ: </w:t>
            </w:r>
          </w:p>
        </w:tc>
        <w:tc>
          <w:tcPr>
            <w:tcW w:w="3383" w:type="dxa"/>
            <w:tcBorders>
              <w:top w:val="single" w:sz="6" w:space="0" w:color="000000"/>
              <w:left w:val="single" w:sz="6" w:space="0" w:color="000000"/>
              <w:bottom w:val="single" w:sz="6" w:space="0" w:color="000000"/>
              <w:right w:val="single" w:sz="6" w:space="0" w:color="000000"/>
            </w:tcBorders>
          </w:tcPr>
          <w:p w14:paraId="5424A394" w14:textId="5A2EE229" w:rsidR="00A94C75" w:rsidRDefault="005B1CEB">
            <w:pPr>
              <w:jc w:val="center"/>
              <w:rPr>
                <w:b/>
                <w:sz w:val="20"/>
              </w:rPr>
            </w:pPr>
            <w:r>
              <w:rPr>
                <w:b/>
                <w:sz w:val="20"/>
              </w:rPr>
              <w:t>12,000</w:t>
            </w:r>
          </w:p>
        </w:tc>
      </w:tr>
    </w:tbl>
    <w:p w14:paraId="62BAE0B9" w14:textId="77777777" w:rsidR="00A94C75" w:rsidRDefault="00A94C75">
      <w:pPr>
        <w:pStyle w:val="Style6"/>
        <w:widowControl/>
        <w:tabs>
          <w:tab w:val="left" w:pos="1426"/>
        </w:tabs>
        <w:spacing w:line="240" w:lineRule="auto"/>
        <w:ind w:left="6521" w:firstLine="284"/>
        <w:rPr>
          <w:rStyle w:val="FontStyle170"/>
          <w:rFonts w:asciiTheme="minorHAnsi" w:hAnsiTheme="minorHAnsi"/>
          <w:sz w:val="18"/>
        </w:rPr>
      </w:pPr>
    </w:p>
    <w:p w14:paraId="364BFC0A" w14:textId="77777777" w:rsidR="00A94C75" w:rsidRDefault="00A94C75">
      <w:pPr>
        <w:pStyle w:val="Style6"/>
        <w:widowControl/>
        <w:tabs>
          <w:tab w:val="left" w:pos="1426"/>
        </w:tabs>
        <w:spacing w:line="240" w:lineRule="auto"/>
        <w:ind w:left="6521" w:firstLine="284"/>
        <w:rPr>
          <w:rStyle w:val="FontStyle170"/>
          <w:rFonts w:asciiTheme="minorHAnsi" w:hAnsiTheme="minorHAnsi"/>
          <w:sz w:val="18"/>
        </w:rPr>
      </w:pPr>
    </w:p>
    <w:p w14:paraId="1C10D584"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tbl>
      <w:tblPr>
        <w:tblW w:w="0" w:type="auto"/>
        <w:tblLayout w:type="fixed"/>
        <w:tblLook w:val="04A0" w:firstRow="1" w:lastRow="0" w:firstColumn="1" w:lastColumn="0" w:noHBand="0" w:noVBand="1"/>
      </w:tblPr>
      <w:tblGrid>
        <w:gridCol w:w="5450"/>
        <w:gridCol w:w="4754"/>
      </w:tblGrid>
      <w:tr w:rsidR="00A94C75" w14:paraId="079876B7" w14:textId="77777777">
        <w:tc>
          <w:tcPr>
            <w:tcW w:w="5450" w:type="dxa"/>
          </w:tcPr>
          <w:p w14:paraId="4CDBE02D"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Собственник:</w:t>
            </w:r>
          </w:p>
          <w:p w14:paraId="2A33F32B" w14:textId="77777777" w:rsidR="00A94C75" w:rsidRDefault="00A94C75">
            <w:pPr>
              <w:pStyle w:val="Style6"/>
              <w:widowControl/>
              <w:tabs>
                <w:tab w:val="left" w:pos="1426"/>
              </w:tabs>
              <w:spacing w:line="300" w:lineRule="auto"/>
              <w:ind w:firstLine="0"/>
              <w:rPr>
                <w:rStyle w:val="FontStyle170"/>
                <w:b/>
                <w:sz w:val="18"/>
              </w:rPr>
            </w:pPr>
          </w:p>
          <w:p w14:paraId="260483C7" w14:textId="77777777" w:rsidR="00A94C75" w:rsidRDefault="00000000">
            <w:pPr>
              <w:pStyle w:val="Style6"/>
              <w:widowControl/>
              <w:tabs>
                <w:tab w:val="left" w:pos="1426"/>
              </w:tabs>
              <w:spacing w:line="300" w:lineRule="auto"/>
              <w:ind w:firstLine="0"/>
              <w:rPr>
                <w:rStyle w:val="FontStyle170"/>
                <w:sz w:val="18"/>
              </w:rPr>
            </w:pPr>
            <w:r>
              <w:rPr>
                <w:rStyle w:val="FontStyle170"/>
                <w:sz w:val="18"/>
              </w:rPr>
              <w:t>_______________________ /_______________/</w:t>
            </w:r>
          </w:p>
        </w:tc>
        <w:tc>
          <w:tcPr>
            <w:tcW w:w="4754" w:type="dxa"/>
          </w:tcPr>
          <w:p w14:paraId="164023E4"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Управляющая организация:</w:t>
            </w:r>
          </w:p>
          <w:p w14:paraId="35AD96F4" w14:textId="77777777" w:rsidR="00A94C75" w:rsidRDefault="00A94C75">
            <w:pPr>
              <w:pStyle w:val="Style6"/>
              <w:widowControl/>
              <w:tabs>
                <w:tab w:val="left" w:pos="1426"/>
              </w:tabs>
              <w:spacing w:line="300" w:lineRule="auto"/>
              <w:ind w:firstLine="0"/>
              <w:rPr>
                <w:rStyle w:val="FontStyle170"/>
                <w:b/>
                <w:sz w:val="18"/>
              </w:rPr>
            </w:pPr>
          </w:p>
          <w:p w14:paraId="5F84E029" w14:textId="77777777" w:rsidR="00A94C75" w:rsidRDefault="00000000">
            <w:pPr>
              <w:pStyle w:val="Style6"/>
              <w:widowControl/>
              <w:tabs>
                <w:tab w:val="left" w:pos="1426"/>
              </w:tabs>
              <w:spacing w:line="300" w:lineRule="auto"/>
              <w:ind w:firstLine="0"/>
              <w:rPr>
                <w:rStyle w:val="FontStyle170"/>
                <w:b/>
                <w:sz w:val="18"/>
              </w:rPr>
            </w:pPr>
            <w:r>
              <w:rPr>
                <w:rStyle w:val="FontStyle170"/>
                <w:sz w:val="18"/>
              </w:rPr>
              <w:t xml:space="preserve">_______________________ И. </w:t>
            </w:r>
            <w:proofErr w:type="spellStart"/>
            <w:r>
              <w:rPr>
                <w:rStyle w:val="FontStyle170"/>
                <w:sz w:val="18"/>
              </w:rPr>
              <w:t>Г.Мазина</w:t>
            </w:r>
            <w:proofErr w:type="spellEnd"/>
          </w:p>
        </w:tc>
      </w:tr>
    </w:tbl>
    <w:p w14:paraId="7F0EFA95" w14:textId="77777777" w:rsidR="00A94C75" w:rsidRDefault="00A94C75">
      <w:pPr>
        <w:pStyle w:val="Style6"/>
        <w:widowControl/>
        <w:tabs>
          <w:tab w:val="left" w:pos="1426"/>
        </w:tabs>
        <w:spacing w:line="240" w:lineRule="auto"/>
        <w:ind w:left="-566" w:firstLine="284"/>
        <w:rPr>
          <w:rStyle w:val="FontStyle170"/>
          <w:rFonts w:asciiTheme="minorHAnsi" w:hAnsiTheme="minorHAnsi"/>
          <w:sz w:val="18"/>
        </w:rPr>
      </w:pPr>
    </w:p>
    <w:p w14:paraId="7CB0177E" w14:textId="77777777" w:rsidR="00A94C75" w:rsidRDefault="00A94C75">
      <w:pPr>
        <w:pStyle w:val="Style6"/>
        <w:widowControl/>
        <w:tabs>
          <w:tab w:val="left" w:pos="1426"/>
        </w:tabs>
        <w:spacing w:line="240" w:lineRule="auto"/>
        <w:ind w:left="6521" w:firstLine="284"/>
        <w:rPr>
          <w:rStyle w:val="FontStyle170"/>
          <w:rFonts w:asciiTheme="minorHAnsi" w:hAnsiTheme="minorHAnsi"/>
          <w:sz w:val="18"/>
        </w:rPr>
      </w:pPr>
    </w:p>
    <w:p w14:paraId="02D0DAF5" w14:textId="77777777" w:rsidR="00C607B4" w:rsidRDefault="00C607B4">
      <w:pPr>
        <w:pStyle w:val="Style6"/>
        <w:widowControl/>
        <w:tabs>
          <w:tab w:val="left" w:pos="1426"/>
        </w:tabs>
        <w:spacing w:line="240" w:lineRule="auto"/>
        <w:ind w:left="6521" w:firstLine="284"/>
        <w:rPr>
          <w:rStyle w:val="FontStyle170"/>
          <w:sz w:val="18"/>
        </w:rPr>
      </w:pPr>
    </w:p>
    <w:p w14:paraId="0A82363C" w14:textId="323A54B8" w:rsidR="00A94C75" w:rsidRDefault="00000000">
      <w:pPr>
        <w:pStyle w:val="Style6"/>
        <w:widowControl/>
        <w:tabs>
          <w:tab w:val="left" w:pos="1426"/>
        </w:tabs>
        <w:spacing w:line="240" w:lineRule="auto"/>
        <w:ind w:left="6521" w:firstLine="284"/>
        <w:rPr>
          <w:rStyle w:val="FontStyle170"/>
          <w:sz w:val="18"/>
        </w:rPr>
      </w:pPr>
      <w:r>
        <w:rPr>
          <w:rStyle w:val="FontStyle170"/>
          <w:sz w:val="18"/>
        </w:rPr>
        <w:lastRenderedPageBreak/>
        <w:t>Приложение №2 к Договору</w:t>
      </w:r>
    </w:p>
    <w:p w14:paraId="40676035" w14:textId="77777777" w:rsidR="00A94C75" w:rsidRDefault="00000000">
      <w:pPr>
        <w:pStyle w:val="Style6"/>
        <w:widowControl/>
        <w:tabs>
          <w:tab w:val="left" w:pos="1426"/>
        </w:tabs>
        <w:spacing w:line="240" w:lineRule="auto"/>
        <w:ind w:left="6521" w:firstLine="284"/>
        <w:rPr>
          <w:rStyle w:val="FontStyle170"/>
          <w:sz w:val="18"/>
        </w:rPr>
      </w:pPr>
      <w:r>
        <w:rPr>
          <w:rStyle w:val="FontStyle170"/>
          <w:sz w:val="18"/>
        </w:rPr>
        <w:t>управления многоквартирным домом</w:t>
      </w:r>
    </w:p>
    <w:p w14:paraId="58E2A4DF" w14:textId="77777777" w:rsidR="00A94C75" w:rsidRDefault="00000000">
      <w:pPr>
        <w:pStyle w:val="Style6"/>
        <w:widowControl/>
        <w:tabs>
          <w:tab w:val="left" w:pos="1426"/>
        </w:tabs>
        <w:spacing w:line="240" w:lineRule="auto"/>
        <w:ind w:left="6521" w:firstLine="284"/>
        <w:rPr>
          <w:rStyle w:val="FontStyle170"/>
          <w:sz w:val="18"/>
        </w:rPr>
      </w:pPr>
      <w:r>
        <w:rPr>
          <w:rStyle w:val="FontStyle170"/>
          <w:sz w:val="18"/>
        </w:rPr>
        <w:t>от «_____» ______________ 2023г.</w:t>
      </w:r>
    </w:p>
    <w:p w14:paraId="09DBF421" w14:textId="77777777" w:rsidR="00A94C75" w:rsidRDefault="00A94C75">
      <w:pPr>
        <w:pStyle w:val="Style6"/>
        <w:widowControl/>
        <w:tabs>
          <w:tab w:val="left" w:pos="1426"/>
        </w:tabs>
        <w:spacing w:line="240" w:lineRule="auto"/>
        <w:ind w:firstLine="284"/>
        <w:jc w:val="left"/>
        <w:rPr>
          <w:rFonts w:asciiTheme="minorHAnsi" w:hAnsiTheme="minorHAnsi"/>
          <w:b/>
          <w:sz w:val="18"/>
        </w:rPr>
      </w:pPr>
    </w:p>
    <w:p w14:paraId="563145CB" w14:textId="77777777" w:rsidR="00A94C75" w:rsidRDefault="00000000">
      <w:pPr>
        <w:jc w:val="center"/>
        <w:rPr>
          <w:b/>
          <w:sz w:val="18"/>
        </w:rPr>
      </w:pPr>
      <w:r>
        <w:rPr>
          <w:b/>
          <w:sz w:val="18"/>
        </w:rPr>
        <w:t xml:space="preserve">Описание общего имущества собственников помещений </w:t>
      </w:r>
    </w:p>
    <w:p w14:paraId="3B4F523D" w14:textId="77777777" w:rsidR="00A94C75" w:rsidRDefault="00000000">
      <w:pPr>
        <w:jc w:val="center"/>
        <w:rPr>
          <w:b/>
          <w:sz w:val="18"/>
        </w:rPr>
      </w:pPr>
      <w:r>
        <w:rPr>
          <w:b/>
          <w:sz w:val="18"/>
        </w:rPr>
        <w:t>в многоквартирном доме по ул. Московская д. 175 в городе Орле</w:t>
      </w:r>
    </w:p>
    <w:p w14:paraId="6D12D1AA" w14:textId="77777777" w:rsidR="00A94C75" w:rsidRDefault="00A94C75">
      <w:pPr>
        <w:jc w:val="center"/>
        <w:rPr>
          <w:b/>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29"/>
        <w:gridCol w:w="1105"/>
      </w:tblGrid>
      <w:tr w:rsidR="00A94C75" w14:paraId="00748731" w14:textId="77777777">
        <w:trPr>
          <w:trHeight w:val="112"/>
        </w:trPr>
        <w:tc>
          <w:tcPr>
            <w:tcW w:w="567" w:type="dxa"/>
            <w:tcBorders>
              <w:top w:val="single" w:sz="4" w:space="0" w:color="000000"/>
              <w:left w:val="single" w:sz="4" w:space="0" w:color="000000"/>
              <w:bottom w:val="single" w:sz="4" w:space="0" w:color="000000"/>
              <w:right w:val="single" w:sz="4" w:space="0" w:color="000000"/>
            </w:tcBorders>
            <w:vAlign w:val="bottom"/>
          </w:tcPr>
          <w:p w14:paraId="060248FE" w14:textId="77777777" w:rsidR="00A94C75" w:rsidRDefault="00000000">
            <w:pPr>
              <w:jc w:val="center"/>
              <w:rPr>
                <w:sz w:val="18"/>
              </w:rPr>
            </w:pPr>
            <w:r>
              <w:rPr>
                <w:sz w:val="18"/>
              </w:rPr>
              <w:t>1</w:t>
            </w:r>
          </w:p>
        </w:tc>
        <w:tc>
          <w:tcPr>
            <w:tcW w:w="8529" w:type="dxa"/>
            <w:tcBorders>
              <w:top w:val="single" w:sz="4" w:space="0" w:color="000000"/>
              <w:left w:val="single" w:sz="4" w:space="0" w:color="000000"/>
              <w:bottom w:val="single" w:sz="4" w:space="0" w:color="000000"/>
              <w:right w:val="single" w:sz="4" w:space="0" w:color="000000"/>
            </w:tcBorders>
            <w:vAlign w:val="bottom"/>
          </w:tcPr>
          <w:p w14:paraId="20B6F0D9" w14:textId="77777777" w:rsidR="00A94C75" w:rsidRDefault="00000000">
            <w:pPr>
              <w:jc w:val="both"/>
              <w:rPr>
                <w:sz w:val="18"/>
              </w:rPr>
            </w:pPr>
            <w:r>
              <w:rPr>
                <w:sz w:val="18"/>
              </w:rPr>
              <w:t>Кадастровый номер многоквартирного дома (при его наличии)</w:t>
            </w:r>
          </w:p>
        </w:tc>
        <w:tc>
          <w:tcPr>
            <w:tcW w:w="1105" w:type="dxa"/>
            <w:tcBorders>
              <w:top w:val="single" w:sz="4" w:space="0" w:color="000000"/>
              <w:left w:val="single" w:sz="4" w:space="0" w:color="000000"/>
              <w:bottom w:val="single" w:sz="4" w:space="0" w:color="000000"/>
              <w:right w:val="single" w:sz="4" w:space="0" w:color="000000"/>
            </w:tcBorders>
            <w:vAlign w:val="bottom"/>
          </w:tcPr>
          <w:p w14:paraId="25426DA1" w14:textId="77777777" w:rsidR="00A94C75" w:rsidRDefault="00A94C75"/>
        </w:tc>
      </w:tr>
      <w:tr w:rsidR="00A94C75" w14:paraId="2B3854A6" w14:textId="77777777">
        <w:trPr>
          <w:trHeight w:val="155"/>
        </w:trPr>
        <w:tc>
          <w:tcPr>
            <w:tcW w:w="567" w:type="dxa"/>
            <w:tcBorders>
              <w:top w:val="single" w:sz="4" w:space="0" w:color="000000"/>
              <w:left w:val="single" w:sz="4" w:space="0" w:color="000000"/>
              <w:bottom w:val="single" w:sz="4" w:space="0" w:color="000000"/>
              <w:right w:val="single" w:sz="4" w:space="0" w:color="000000"/>
            </w:tcBorders>
            <w:vAlign w:val="bottom"/>
          </w:tcPr>
          <w:p w14:paraId="11732424" w14:textId="77777777" w:rsidR="00A94C75" w:rsidRDefault="00000000">
            <w:pPr>
              <w:jc w:val="center"/>
              <w:rPr>
                <w:sz w:val="18"/>
              </w:rPr>
            </w:pPr>
            <w:r>
              <w:rPr>
                <w:sz w:val="18"/>
              </w:rPr>
              <w:t>2.</w:t>
            </w:r>
          </w:p>
        </w:tc>
        <w:tc>
          <w:tcPr>
            <w:tcW w:w="8529" w:type="dxa"/>
            <w:tcBorders>
              <w:top w:val="single" w:sz="4" w:space="0" w:color="000000"/>
              <w:left w:val="single" w:sz="4" w:space="0" w:color="000000"/>
              <w:bottom w:val="single" w:sz="4" w:space="0" w:color="000000"/>
              <w:right w:val="single" w:sz="4" w:space="0" w:color="000000"/>
            </w:tcBorders>
            <w:vAlign w:val="bottom"/>
          </w:tcPr>
          <w:p w14:paraId="093E3B8B" w14:textId="77777777" w:rsidR="00A94C75" w:rsidRDefault="00000000">
            <w:pPr>
              <w:jc w:val="both"/>
              <w:rPr>
                <w:sz w:val="18"/>
              </w:rPr>
            </w:pPr>
            <w:r>
              <w:rPr>
                <w:sz w:val="18"/>
              </w:rPr>
              <w:t xml:space="preserve">Серия, тип постройки  </w:t>
            </w:r>
          </w:p>
        </w:tc>
        <w:tc>
          <w:tcPr>
            <w:tcW w:w="1105" w:type="dxa"/>
            <w:tcBorders>
              <w:top w:val="single" w:sz="4" w:space="0" w:color="000000"/>
              <w:left w:val="single" w:sz="4" w:space="0" w:color="000000"/>
              <w:bottom w:val="single" w:sz="4" w:space="0" w:color="000000"/>
              <w:right w:val="single" w:sz="4" w:space="0" w:color="000000"/>
            </w:tcBorders>
            <w:vAlign w:val="bottom"/>
          </w:tcPr>
          <w:p w14:paraId="337F06E5" w14:textId="77777777" w:rsidR="00A94C75" w:rsidRDefault="00A94C75"/>
        </w:tc>
      </w:tr>
      <w:tr w:rsidR="00A94C75" w14:paraId="7665FF1A" w14:textId="77777777">
        <w:trPr>
          <w:trHeight w:val="90"/>
        </w:trPr>
        <w:tc>
          <w:tcPr>
            <w:tcW w:w="567" w:type="dxa"/>
            <w:tcBorders>
              <w:top w:val="single" w:sz="4" w:space="0" w:color="000000"/>
              <w:left w:val="single" w:sz="4" w:space="0" w:color="000000"/>
              <w:bottom w:val="single" w:sz="4" w:space="0" w:color="000000"/>
              <w:right w:val="single" w:sz="4" w:space="0" w:color="000000"/>
            </w:tcBorders>
            <w:vAlign w:val="bottom"/>
          </w:tcPr>
          <w:p w14:paraId="2B143125" w14:textId="77777777" w:rsidR="00A94C75" w:rsidRDefault="00000000">
            <w:pPr>
              <w:jc w:val="center"/>
              <w:rPr>
                <w:sz w:val="18"/>
              </w:rPr>
            </w:pPr>
            <w:r>
              <w:rPr>
                <w:sz w:val="18"/>
              </w:rPr>
              <w:t>3.</w:t>
            </w:r>
          </w:p>
        </w:tc>
        <w:tc>
          <w:tcPr>
            <w:tcW w:w="8529" w:type="dxa"/>
            <w:tcBorders>
              <w:top w:val="single" w:sz="4" w:space="0" w:color="000000"/>
              <w:left w:val="single" w:sz="4" w:space="0" w:color="000000"/>
              <w:bottom w:val="single" w:sz="4" w:space="0" w:color="000000"/>
              <w:right w:val="single" w:sz="4" w:space="0" w:color="000000"/>
            </w:tcBorders>
            <w:vAlign w:val="bottom"/>
          </w:tcPr>
          <w:p w14:paraId="40AE298D" w14:textId="77777777" w:rsidR="00A94C75" w:rsidRDefault="00000000">
            <w:pPr>
              <w:jc w:val="both"/>
              <w:rPr>
                <w:b/>
                <w:sz w:val="18"/>
              </w:rPr>
            </w:pPr>
            <w:r>
              <w:rPr>
                <w:sz w:val="18"/>
              </w:rPr>
              <w:t>Год постройки</w:t>
            </w:r>
          </w:p>
        </w:tc>
        <w:tc>
          <w:tcPr>
            <w:tcW w:w="1105" w:type="dxa"/>
            <w:tcBorders>
              <w:top w:val="single" w:sz="4" w:space="0" w:color="000000"/>
              <w:left w:val="single" w:sz="4" w:space="0" w:color="000000"/>
              <w:bottom w:val="single" w:sz="4" w:space="0" w:color="000000"/>
              <w:right w:val="single" w:sz="4" w:space="0" w:color="000000"/>
            </w:tcBorders>
            <w:vAlign w:val="bottom"/>
          </w:tcPr>
          <w:p w14:paraId="747CE4E4" w14:textId="77777777" w:rsidR="00A94C75" w:rsidRDefault="00A94C75"/>
        </w:tc>
      </w:tr>
      <w:tr w:rsidR="00A94C75" w14:paraId="6D1CFDA3" w14:textId="77777777">
        <w:trPr>
          <w:trHeight w:val="147"/>
        </w:trPr>
        <w:tc>
          <w:tcPr>
            <w:tcW w:w="567" w:type="dxa"/>
            <w:tcBorders>
              <w:top w:val="single" w:sz="4" w:space="0" w:color="000000"/>
              <w:left w:val="single" w:sz="4" w:space="0" w:color="000000"/>
              <w:bottom w:val="single" w:sz="4" w:space="0" w:color="000000"/>
              <w:right w:val="single" w:sz="4" w:space="0" w:color="000000"/>
            </w:tcBorders>
            <w:vAlign w:val="bottom"/>
          </w:tcPr>
          <w:p w14:paraId="41F88773" w14:textId="77777777" w:rsidR="00A94C75" w:rsidRDefault="00000000">
            <w:pPr>
              <w:jc w:val="center"/>
              <w:rPr>
                <w:sz w:val="18"/>
              </w:rPr>
            </w:pPr>
            <w:r>
              <w:rPr>
                <w:sz w:val="18"/>
              </w:rPr>
              <w:t>4.</w:t>
            </w:r>
          </w:p>
        </w:tc>
        <w:tc>
          <w:tcPr>
            <w:tcW w:w="8529" w:type="dxa"/>
            <w:tcBorders>
              <w:top w:val="single" w:sz="4" w:space="0" w:color="000000"/>
              <w:left w:val="single" w:sz="4" w:space="0" w:color="000000"/>
              <w:bottom w:val="single" w:sz="4" w:space="0" w:color="000000"/>
              <w:right w:val="single" w:sz="4" w:space="0" w:color="000000"/>
            </w:tcBorders>
            <w:vAlign w:val="bottom"/>
          </w:tcPr>
          <w:p w14:paraId="76711C1E" w14:textId="77777777" w:rsidR="00A94C75" w:rsidRDefault="00000000">
            <w:pPr>
              <w:jc w:val="both"/>
              <w:rPr>
                <w:sz w:val="18"/>
              </w:rPr>
            </w:pPr>
            <w:r>
              <w:rPr>
                <w:sz w:val="18"/>
              </w:rPr>
              <w:t>Степень износа по данным государственного технического учета,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6C50A6D4" w14:textId="77777777" w:rsidR="00A94C75" w:rsidRDefault="00A94C75"/>
        </w:tc>
      </w:tr>
      <w:tr w:rsidR="00A94C75" w14:paraId="276CF73E" w14:textId="77777777">
        <w:trPr>
          <w:trHeight w:val="66"/>
        </w:trPr>
        <w:tc>
          <w:tcPr>
            <w:tcW w:w="567" w:type="dxa"/>
            <w:tcBorders>
              <w:top w:val="single" w:sz="4" w:space="0" w:color="000000"/>
              <w:left w:val="single" w:sz="4" w:space="0" w:color="000000"/>
              <w:bottom w:val="single" w:sz="4" w:space="0" w:color="000000"/>
              <w:right w:val="single" w:sz="4" w:space="0" w:color="000000"/>
            </w:tcBorders>
            <w:vAlign w:val="bottom"/>
          </w:tcPr>
          <w:p w14:paraId="0C3B4257" w14:textId="77777777" w:rsidR="00A94C75" w:rsidRDefault="00000000">
            <w:pPr>
              <w:jc w:val="center"/>
              <w:rPr>
                <w:sz w:val="18"/>
              </w:rPr>
            </w:pPr>
            <w:r>
              <w:rPr>
                <w:sz w:val="18"/>
              </w:rPr>
              <w:t>5.</w:t>
            </w:r>
          </w:p>
        </w:tc>
        <w:tc>
          <w:tcPr>
            <w:tcW w:w="8529" w:type="dxa"/>
            <w:tcBorders>
              <w:top w:val="single" w:sz="4" w:space="0" w:color="000000"/>
              <w:left w:val="single" w:sz="4" w:space="0" w:color="000000"/>
              <w:bottom w:val="single" w:sz="4" w:space="0" w:color="000000"/>
              <w:right w:val="single" w:sz="4" w:space="0" w:color="000000"/>
            </w:tcBorders>
            <w:vAlign w:val="bottom"/>
          </w:tcPr>
          <w:p w14:paraId="586CBB47" w14:textId="77777777" w:rsidR="00A94C75" w:rsidRDefault="00000000">
            <w:pPr>
              <w:jc w:val="both"/>
              <w:rPr>
                <w:sz w:val="18"/>
              </w:rPr>
            </w:pPr>
            <w:r>
              <w:rPr>
                <w:sz w:val="18"/>
              </w:rPr>
              <w:t>Степень фактического износа, %</w:t>
            </w:r>
          </w:p>
        </w:tc>
        <w:tc>
          <w:tcPr>
            <w:tcW w:w="1105" w:type="dxa"/>
            <w:tcBorders>
              <w:top w:val="single" w:sz="4" w:space="0" w:color="000000"/>
              <w:left w:val="single" w:sz="4" w:space="0" w:color="000000"/>
              <w:bottom w:val="single" w:sz="4" w:space="0" w:color="000000"/>
              <w:right w:val="single" w:sz="4" w:space="0" w:color="000000"/>
            </w:tcBorders>
            <w:vAlign w:val="bottom"/>
          </w:tcPr>
          <w:p w14:paraId="5E596B0F" w14:textId="77777777" w:rsidR="00A94C75" w:rsidRDefault="00A94C75"/>
        </w:tc>
      </w:tr>
      <w:tr w:rsidR="00A94C75" w14:paraId="69A501F2" w14:textId="77777777">
        <w:trPr>
          <w:trHeight w:val="64"/>
        </w:trPr>
        <w:tc>
          <w:tcPr>
            <w:tcW w:w="567" w:type="dxa"/>
            <w:tcBorders>
              <w:top w:val="single" w:sz="4" w:space="0" w:color="000000"/>
              <w:left w:val="single" w:sz="4" w:space="0" w:color="000000"/>
              <w:bottom w:val="single" w:sz="4" w:space="0" w:color="000000"/>
              <w:right w:val="single" w:sz="4" w:space="0" w:color="000000"/>
            </w:tcBorders>
            <w:vAlign w:val="bottom"/>
          </w:tcPr>
          <w:p w14:paraId="1A55C25E" w14:textId="77777777" w:rsidR="00A94C75" w:rsidRDefault="00000000">
            <w:pPr>
              <w:jc w:val="center"/>
              <w:rPr>
                <w:sz w:val="18"/>
              </w:rPr>
            </w:pPr>
            <w:r>
              <w:rPr>
                <w:sz w:val="18"/>
              </w:rPr>
              <w:t>6.</w:t>
            </w:r>
          </w:p>
        </w:tc>
        <w:tc>
          <w:tcPr>
            <w:tcW w:w="8529" w:type="dxa"/>
            <w:tcBorders>
              <w:top w:val="single" w:sz="4" w:space="0" w:color="000000"/>
              <w:left w:val="single" w:sz="4" w:space="0" w:color="000000"/>
              <w:bottom w:val="single" w:sz="4" w:space="0" w:color="000000"/>
              <w:right w:val="single" w:sz="4" w:space="0" w:color="000000"/>
            </w:tcBorders>
            <w:vAlign w:val="bottom"/>
          </w:tcPr>
          <w:p w14:paraId="670E5681" w14:textId="77777777" w:rsidR="00A94C75" w:rsidRDefault="00000000">
            <w:pPr>
              <w:jc w:val="both"/>
              <w:rPr>
                <w:sz w:val="18"/>
              </w:rPr>
            </w:pPr>
            <w:r>
              <w:rPr>
                <w:sz w:val="18"/>
              </w:rPr>
              <w:t>Год последнего капитального ремонта</w:t>
            </w:r>
          </w:p>
        </w:tc>
        <w:tc>
          <w:tcPr>
            <w:tcW w:w="1105" w:type="dxa"/>
            <w:tcBorders>
              <w:top w:val="single" w:sz="4" w:space="0" w:color="000000"/>
              <w:left w:val="single" w:sz="4" w:space="0" w:color="000000"/>
              <w:bottom w:val="single" w:sz="4" w:space="0" w:color="000000"/>
              <w:right w:val="single" w:sz="4" w:space="0" w:color="000000"/>
            </w:tcBorders>
            <w:vAlign w:val="bottom"/>
          </w:tcPr>
          <w:p w14:paraId="2C198235" w14:textId="77777777" w:rsidR="00A94C75" w:rsidRDefault="00A94C75"/>
        </w:tc>
      </w:tr>
      <w:tr w:rsidR="00A94C75" w14:paraId="1DB9A9AB" w14:textId="77777777">
        <w:trPr>
          <w:trHeight w:val="186"/>
        </w:trPr>
        <w:tc>
          <w:tcPr>
            <w:tcW w:w="567" w:type="dxa"/>
            <w:tcBorders>
              <w:top w:val="single" w:sz="4" w:space="0" w:color="000000"/>
              <w:left w:val="single" w:sz="4" w:space="0" w:color="000000"/>
              <w:bottom w:val="single" w:sz="4" w:space="0" w:color="000000"/>
              <w:right w:val="single" w:sz="4" w:space="0" w:color="000000"/>
            </w:tcBorders>
            <w:vAlign w:val="bottom"/>
          </w:tcPr>
          <w:p w14:paraId="7A4880D2" w14:textId="77777777" w:rsidR="00A94C75" w:rsidRDefault="00000000">
            <w:pPr>
              <w:jc w:val="center"/>
              <w:rPr>
                <w:sz w:val="18"/>
              </w:rPr>
            </w:pPr>
            <w:r>
              <w:rPr>
                <w:sz w:val="18"/>
              </w:rPr>
              <w:t>7.</w:t>
            </w:r>
          </w:p>
        </w:tc>
        <w:tc>
          <w:tcPr>
            <w:tcW w:w="8529" w:type="dxa"/>
            <w:tcBorders>
              <w:top w:val="single" w:sz="4" w:space="0" w:color="000000"/>
              <w:left w:val="single" w:sz="4" w:space="0" w:color="000000"/>
              <w:bottom w:val="single" w:sz="4" w:space="0" w:color="000000"/>
              <w:right w:val="single" w:sz="4" w:space="0" w:color="000000"/>
            </w:tcBorders>
            <w:vAlign w:val="bottom"/>
          </w:tcPr>
          <w:p w14:paraId="4A82E54F" w14:textId="77777777" w:rsidR="00A94C75" w:rsidRDefault="00000000">
            <w:pPr>
              <w:jc w:val="both"/>
              <w:rPr>
                <w:sz w:val="18"/>
              </w:rPr>
            </w:pPr>
            <w:r>
              <w:rPr>
                <w:sz w:val="18"/>
              </w:rPr>
              <w:t>Реквизиты правового акта о признании многоквартирного дома аварийным и подлежащим сносу</w:t>
            </w:r>
          </w:p>
        </w:tc>
        <w:tc>
          <w:tcPr>
            <w:tcW w:w="1105" w:type="dxa"/>
            <w:tcBorders>
              <w:top w:val="single" w:sz="4" w:space="0" w:color="000000"/>
              <w:left w:val="single" w:sz="4" w:space="0" w:color="000000"/>
              <w:bottom w:val="single" w:sz="4" w:space="0" w:color="000000"/>
              <w:right w:val="single" w:sz="4" w:space="0" w:color="000000"/>
            </w:tcBorders>
            <w:vAlign w:val="center"/>
          </w:tcPr>
          <w:p w14:paraId="1AA3ECA1" w14:textId="77777777" w:rsidR="00A94C75" w:rsidRDefault="00A94C75"/>
        </w:tc>
      </w:tr>
      <w:tr w:rsidR="00A94C75" w14:paraId="119FC7EB" w14:textId="77777777">
        <w:trPr>
          <w:trHeight w:val="206"/>
        </w:trPr>
        <w:tc>
          <w:tcPr>
            <w:tcW w:w="567" w:type="dxa"/>
            <w:tcBorders>
              <w:top w:val="single" w:sz="4" w:space="0" w:color="000000"/>
              <w:left w:val="single" w:sz="4" w:space="0" w:color="000000"/>
              <w:bottom w:val="single" w:sz="4" w:space="0" w:color="000000"/>
              <w:right w:val="single" w:sz="4" w:space="0" w:color="000000"/>
            </w:tcBorders>
            <w:vAlign w:val="bottom"/>
          </w:tcPr>
          <w:p w14:paraId="76AEBC0A" w14:textId="77777777" w:rsidR="00A94C75" w:rsidRDefault="00000000">
            <w:pPr>
              <w:jc w:val="center"/>
              <w:rPr>
                <w:sz w:val="18"/>
              </w:rPr>
            </w:pPr>
            <w:r>
              <w:rPr>
                <w:sz w:val="18"/>
              </w:rPr>
              <w:t>8.</w:t>
            </w:r>
          </w:p>
        </w:tc>
        <w:tc>
          <w:tcPr>
            <w:tcW w:w="8529" w:type="dxa"/>
            <w:tcBorders>
              <w:top w:val="single" w:sz="4" w:space="0" w:color="000000"/>
              <w:left w:val="single" w:sz="4" w:space="0" w:color="000000"/>
              <w:bottom w:val="single" w:sz="4" w:space="0" w:color="000000"/>
              <w:right w:val="single" w:sz="4" w:space="0" w:color="000000"/>
            </w:tcBorders>
            <w:vAlign w:val="bottom"/>
          </w:tcPr>
          <w:p w14:paraId="2870D14F" w14:textId="77777777" w:rsidR="00A94C75" w:rsidRDefault="00000000">
            <w:pPr>
              <w:jc w:val="both"/>
              <w:rPr>
                <w:b/>
                <w:sz w:val="18"/>
              </w:rPr>
            </w:pPr>
            <w:r>
              <w:rPr>
                <w:sz w:val="18"/>
              </w:rPr>
              <w:t xml:space="preserve">Количество этажей </w:t>
            </w:r>
          </w:p>
        </w:tc>
        <w:tc>
          <w:tcPr>
            <w:tcW w:w="1105" w:type="dxa"/>
            <w:tcBorders>
              <w:top w:val="single" w:sz="4" w:space="0" w:color="000000"/>
              <w:left w:val="single" w:sz="4" w:space="0" w:color="000000"/>
              <w:bottom w:val="single" w:sz="4" w:space="0" w:color="000000"/>
              <w:right w:val="single" w:sz="4" w:space="0" w:color="000000"/>
            </w:tcBorders>
            <w:vAlign w:val="bottom"/>
          </w:tcPr>
          <w:p w14:paraId="0B1A78FA" w14:textId="77777777" w:rsidR="00A94C75" w:rsidRDefault="00A94C75"/>
        </w:tc>
      </w:tr>
      <w:tr w:rsidR="00A94C75" w14:paraId="4B8D9B6B" w14:textId="77777777">
        <w:trPr>
          <w:trHeight w:val="124"/>
        </w:trPr>
        <w:tc>
          <w:tcPr>
            <w:tcW w:w="567" w:type="dxa"/>
            <w:tcBorders>
              <w:top w:val="single" w:sz="4" w:space="0" w:color="000000"/>
              <w:left w:val="single" w:sz="4" w:space="0" w:color="000000"/>
              <w:bottom w:val="single" w:sz="4" w:space="0" w:color="000000"/>
              <w:right w:val="single" w:sz="4" w:space="0" w:color="000000"/>
            </w:tcBorders>
            <w:vAlign w:val="bottom"/>
          </w:tcPr>
          <w:p w14:paraId="39C54595" w14:textId="77777777" w:rsidR="00A94C75" w:rsidRDefault="00000000">
            <w:pPr>
              <w:jc w:val="center"/>
              <w:rPr>
                <w:sz w:val="18"/>
              </w:rPr>
            </w:pPr>
            <w:r>
              <w:rPr>
                <w:sz w:val="18"/>
              </w:rPr>
              <w:t>9.</w:t>
            </w:r>
          </w:p>
        </w:tc>
        <w:tc>
          <w:tcPr>
            <w:tcW w:w="8529" w:type="dxa"/>
            <w:tcBorders>
              <w:top w:val="single" w:sz="4" w:space="0" w:color="000000"/>
              <w:left w:val="single" w:sz="4" w:space="0" w:color="000000"/>
              <w:bottom w:val="single" w:sz="4" w:space="0" w:color="000000"/>
              <w:right w:val="single" w:sz="4" w:space="0" w:color="000000"/>
            </w:tcBorders>
            <w:vAlign w:val="bottom"/>
          </w:tcPr>
          <w:p w14:paraId="600B3C58" w14:textId="77777777" w:rsidR="00A94C75" w:rsidRDefault="00000000">
            <w:pPr>
              <w:jc w:val="both"/>
              <w:rPr>
                <w:sz w:val="18"/>
              </w:rPr>
            </w:pPr>
            <w:r>
              <w:rPr>
                <w:sz w:val="18"/>
              </w:rPr>
              <w:t>Наличие подвала</w:t>
            </w:r>
          </w:p>
        </w:tc>
        <w:tc>
          <w:tcPr>
            <w:tcW w:w="1105" w:type="dxa"/>
            <w:tcBorders>
              <w:top w:val="single" w:sz="4" w:space="0" w:color="000000"/>
              <w:left w:val="single" w:sz="4" w:space="0" w:color="000000"/>
              <w:bottom w:val="single" w:sz="4" w:space="0" w:color="000000"/>
              <w:right w:val="single" w:sz="4" w:space="0" w:color="000000"/>
            </w:tcBorders>
            <w:vAlign w:val="bottom"/>
          </w:tcPr>
          <w:p w14:paraId="2A16E64B" w14:textId="77777777" w:rsidR="00A94C75" w:rsidRDefault="00A94C75"/>
        </w:tc>
      </w:tr>
      <w:tr w:rsidR="00A94C75" w14:paraId="3317690F" w14:textId="77777777">
        <w:trPr>
          <w:trHeight w:val="198"/>
        </w:trPr>
        <w:tc>
          <w:tcPr>
            <w:tcW w:w="567" w:type="dxa"/>
            <w:tcBorders>
              <w:top w:val="single" w:sz="4" w:space="0" w:color="000000"/>
              <w:left w:val="single" w:sz="4" w:space="0" w:color="000000"/>
              <w:bottom w:val="single" w:sz="4" w:space="0" w:color="000000"/>
              <w:right w:val="single" w:sz="4" w:space="0" w:color="000000"/>
            </w:tcBorders>
            <w:vAlign w:val="bottom"/>
          </w:tcPr>
          <w:p w14:paraId="12903F5A" w14:textId="77777777" w:rsidR="00A94C75" w:rsidRDefault="00000000">
            <w:pPr>
              <w:jc w:val="center"/>
              <w:rPr>
                <w:sz w:val="18"/>
              </w:rPr>
            </w:pPr>
            <w:r>
              <w:rPr>
                <w:sz w:val="18"/>
              </w:rPr>
              <w:t>10.</w:t>
            </w:r>
          </w:p>
        </w:tc>
        <w:tc>
          <w:tcPr>
            <w:tcW w:w="8529" w:type="dxa"/>
            <w:tcBorders>
              <w:top w:val="single" w:sz="4" w:space="0" w:color="000000"/>
              <w:left w:val="single" w:sz="4" w:space="0" w:color="000000"/>
              <w:bottom w:val="single" w:sz="4" w:space="0" w:color="000000"/>
              <w:right w:val="single" w:sz="4" w:space="0" w:color="000000"/>
            </w:tcBorders>
            <w:vAlign w:val="bottom"/>
          </w:tcPr>
          <w:p w14:paraId="42DB0D40" w14:textId="77777777" w:rsidR="00A94C75" w:rsidRDefault="00000000">
            <w:pPr>
              <w:jc w:val="both"/>
              <w:rPr>
                <w:sz w:val="18"/>
              </w:rPr>
            </w:pPr>
            <w:r>
              <w:rPr>
                <w:sz w:val="18"/>
              </w:rPr>
              <w:t>Наличие цокольного этажа</w:t>
            </w:r>
          </w:p>
        </w:tc>
        <w:tc>
          <w:tcPr>
            <w:tcW w:w="1105" w:type="dxa"/>
            <w:tcBorders>
              <w:top w:val="single" w:sz="4" w:space="0" w:color="000000"/>
              <w:left w:val="single" w:sz="4" w:space="0" w:color="000000"/>
              <w:bottom w:val="single" w:sz="4" w:space="0" w:color="000000"/>
              <w:right w:val="single" w:sz="4" w:space="0" w:color="000000"/>
            </w:tcBorders>
            <w:vAlign w:val="bottom"/>
          </w:tcPr>
          <w:p w14:paraId="68983ADF" w14:textId="77777777" w:rsidR="00A94C75" w:rsidRDefault="00A94C75"/>
        </w:tc>
      </w:tr>
      <w:tr w:rsidR="00A94C75" w14:paraId="3D405B57" w14:textId="77777777">
        <w:trPr>
          <w:trHeight w:val="115"/>
        </w:trPr>
        <w:tc>
          <w:tcPr>
            <w:tcW w:w="567" w:type="dxa"/>
            <w:tcBorders>
              <w:top w:val="single" w:sz="4" w:space="0" w:color="000000"/>
              <w:left w:val="single" w:sz="4" w:space="0" w:color="000000"/>
              <w:bottom w:val="single" w:sz="4" w:space="0" w:color="000000"/>
              <w:right w:val="single" w:sz="4" w:space="0" w:color="000000"/>
            </w:tcBorders>
            <w:vAlign w:val="bottom"/>
          </w:tcPr>
          <w:p w14:paraId="24263B71" w14:textId="77777777" w:rsidR="00A94C75" w:rsidRDefault="00000000">
            <w:pPr>
              <w:jc w:val="center"/>
              <w:rPr>
                <w:sz w:val="18"/>
              </w:rPr>
            </w:pPr>
            <w:r>
              <w:rPr>
                <w:sz w:val="18"/>
              </w:rPr>
              <w:t>11.</w:t>
            </w:r>
          </w:p>
        </w:tc>
        <w:tc>
          <w:tcPr>
            <w:tcW w:w="8529" w:type="dxa"/>
            <w:tcBorders>
              <w:top w:val="single" w:sz="4" w:space="0" w:color="000000"/>
              <w:left w:val="single" w:sz="4" w:space="0" w:color="000000"/>
              <w:bottom w:val="single" w:sz="4" w:space="0" w:color="000000"/>
              <w:right w:val="single" w:sz="4" w:space="0" w:color="000000"/>
            </w:tcBorders>
            <w:vAlign w:val="bottom"/>
          </w:tcPr>
          <w:p w14:paraId="69C33378" w14:textId="77777777" w:rsidR="00A94C75" w:rsidRDefault="00000000">
            <w:pPr>
              <w:jc w:val="both"/>
              <w:rPr>
                <w:sz w:val="18"/>
              </w:rPr>
            </w:pPr>
            <w:r>
              <w:rPr>
                <w:sz w:val="18"/>
              </w:rPr>
              <w:t xml:space="preserve">Наличие мансарды  </w:t>
            </w:r>
          </w:p>
        </w:tc>
        <w:tc>
          <w:tcPr>
            <w:tcW w:w="1105" w:type="dxa"/>
            <w:tcBorders>
              <w:top w:val="single" w:sz="4" w:space="0" w:color="000000"/>
              <w:left w:val="single" w:sz="4" w:space="0" w:color="000000"/>
              <w:bottom w:val="single" w:sz="4" w:space="0" w:color="000000"/>
              <w:right w:val="single" w:sz="4" w:space="0" w:color="000000"/>
            </w:tcBorders>
            <w:vAlign w:val="bottom"/>
          </w:tcPr>
          <w:p w14:paraId="009A5F22" w14:textId="77777777" w:rsidR="00A94C75" w:rsidRDefault="00A94C75"/>
        </w:tc>
      </w:tr>
      <w:tr w:rsidR="00A94C75" w14:paraId="610DBDAB" w14:textId="77777777">
        <w:trPr>
          <w:trHeight w:val="190"/>
        </w:trPr>
        <w:tc>
          <w:tcPr>
            <w:tcW w:w="567" w:type="dxa"/>
            <w:tcBorders>
              <w:top w:val="single" w:sz="4" w:space="0" w:color="000000"/>
              <w:left w:val="single" w:sz="4" w:space="0" w:color="000000"/>
              <w:bottom w:val="single" w:sz="4" w:space="0" w:color="000000"/>
              <w:right w:val="single" w:sz="4" w:space="0" w:color="000000"/>
            </w:tcBorders>
            <w:vAlign w:val="bottom"/>
          </w:tcPr>
          <w:p w14:paraId="68FCF717" w14:textId="77777777" w:rsidR="00A94C75" w:rsidRDefault="00000000">
            <w:pPr>
              <w:jc w:val="center"/>
              <w:rPr>
                <w:sz w:val="18"/>
              </w:rPr>
            </w:pPr>
            <w:r>
              <w:rPr>
                <w:sz w:val="18"/>
              </w:rPr>
              <w:t>12.</w:t>
            </w:r>
          </w:p>
        </w:tc>
        <w:tc>
          <w:tcPr>
            <w:tcW w:w="8529" w:type="dxa"/>
            <w:tcBorders>
              <w:top w:val="single" w:sz="4" w:space="0" w:color="000000"/>
              <w:left w:val="single" w:sz="4" w:space="0" w:color="000000"/>
              <w:bottom w:val="single" w:sz="4" w:space="0" w:color="000000"/>
              <w:right w:val="single" w:sz="4" w:space="0" w:color="000000"/>
            </w:tcBorders>
            <w:vAlign w:val="bottom"/>
          </w:tcPr>
          <w:p w14:paraId="4BA01488" w14:textId="77777777" w:rsidR="00A94C75" w:rsidRDefault="00000000">
            <w:pPr>
              <w:jc w:val="both"/>
              <w:rPr>
                <w:sz w:val="18"/>
              </w:rPr>
            </w:pPr>
            <w:r>
              <w:rPr>
                <w:sz w:val="18"/>
              </w:rPr>
              <w:t xml:space="preserve">Наличие мезонина  </w:t>
            </w:r>
          </w:p>
        </w:tc>
        <w:tc>
          <w:tcPr>
            <w:tcW w:w="1105" w:type="dxa"/>
            <w:tcBorders>
              <w:top w:val="single" w:sz="4" w:space="0" w:color="000000"/>
              <w:left w:val="single" w:sz="4" w:space="0" w:color="000000"/>
              <w:bottom w:val="single" w:sz="4" w:space="0" w:color="000000"/>
              <w:right w:val="single" w:sz="4" w:space="0" w:color="000000"/>
            </w:tcBorders>
            <w:vAlign w:val="bottom"/>
          </w:tcPr>
          <w:p w14:paraId="574083D1" w14:textId="77777777" w:rsidR="00A94C75" w:rsidRDefault="00A94C75"/>
        </w:tc>
      </w:tr>
      <w:tr w:rsidR="00A94C75" w14:paraId="3DB3F79F" w14:textId="77777777">
        <w:trPr>
          <w:trHeight w:val="108"/>
        </w:trPr>
        <w:tc>
          <w:tcPr>
            <w:tcW w:w="567" w:type="dxa"/>
            <w:tcBorders>
              <w:top w:val="single" w:sz="4" w:space="0" w:color="000000"/>
              <w:left w:val="single" w:sz="4" w:space="0" w:color="000000"/>
              <w:bottom w:val="single" w:sz="4" w:space="0" w:color="000000"/>
              <w:right w:val="single" w:sz="4" w:space="0" w:color="000000"/>
            </w:tcBorders>
            <w:vAlign w:val="bottom"/>
          </w:tcPr>
          <w:p w14:paraId="673233AB" w14:textId="77777777" w:rsidR="00A94C75" w:rsidRDefault="00000000">
            <w:pPr>
              <w:jc w:val="center"/>
              <w:rPr>
                <w:sz w:val="18"/>
              </w:rPr>
            </w:pPr>
            <w:r>
              <w:rPr>
                <w:sz w:val="18"/>
              </w:rPr>
              <w:t>13.</w:t>
            </w:r>
          </w:p>
        </w:tc>
        <w:tc>
          <w:tcPr>
            <w:tcW w:w="8529" w:type="dxa"/>
            <w:tcBorders>
              <w:top w:val="single" w:sz="4" w:space="0" w:color="000000"/>
              <w:left w:val="single" w:sz="4" w:space="0" w:color="000000"/>
              <w:bottom w:val="single" w:sz="4" w:space="0" w:color="000000"/>
              <w:right w:val="single" w:sz="4" w:space="0" w:color="000000"/>
            </w:tcBorders>
            <w:vAlign w:val="bottom"/>
          </w:tcPr>
          <w:p w14:paraId="0BF50C34" w14:textId="77777777" w:rsidR="00A94C75" w:rsidRDefault="00000000">
            <w:pPr>
              <w:jc w:val="both"/>
              <w:rPr>
                <w:b/>
                <w:sz w:val="18"/>
              </w:rPr>
            </w:pPr>
            <w:r>
              <w:rPr>
                <w:sz w:val="18"/>
              </w:rPr>
              <w:t>Количество квартир</w:t>
            </w:r>
          </w:p>
        </w:tc>
        <w:tc>
          <w:tcPr>
            <w:tcW w:w="1105" w:type="dxa"/>
            <w:tcBorders>
              <w:top w:val="single" w:sz="4" w:space="0" w:color="000000"/>
              <w:left w:val="single" w:sz="4" w:space="0" w:color="000000"/>
              <w:bottom w:val="single" w:sz="4" w:space="0" w:color="000000"/>
              <w:right w:val="single" w:sz="4" w:space="0" w:color="000000"/>
            </w:tcBorders>
            <w:vAlign w:val="bottom"/>
          </w:tcPr>
          <w:p w14:paraId="52E1DBA4" w14:textId="77777777" w:rsidR="00A94C75" w:rsidRDefault="00A94C75"/>
        </w:tc>
      </w:tr>
      <w:tr w:rsidR="00A94C75" w14:paraId="0D7E9771" w14:textId="77777777">
        <w:trPr>
          <w:trHeight w:val="192"/>
        </w:trPr>
        <w:tc>
          <w:tcPr>
            <w:tcW w:w="567" w:type="dxa"/>
            <w:tcBorders>
              <w:top w:val="single" w:sz="4" w:space="0" w:color="000000"/>
              <w:left w:val="single" w:sz="4" w:space="0" w:color="000000"/>
              <w:bottom w:val="single" w:sz="4" w:space="0" w:color="000000"/>
              <w:right w:val="single" w:sz="4" w:space="0" w:color="000000"/>
            </w:tcBorders>
            <w:vAlign w:val="bottom"/>
          </w:tcPr>
          <w:p w14:paraId="3C2F6ED2" w14:textId="77777777" w:rsidR="00A94C75" w:rsidRDefault="00000000">
            <w:pPr>
              <w:jc w:val="center"/>
              <w:rPr>
                <w:sz w:val="18"/>
              </w:rPr>
            </w:pPr>
            <w:r>
              <w:rPr>
                <w:sz w:val="18"/>
              </w:rPr>
              <w:t>14.</w:t>
            </w:r>
          </w:p>
        </w:tc>
        <w:tc>
          <w:tcPr>
            <w:tcW w:w="8529" w:type="dxa"/>
            <w:tcBorders>
              <w:top w:val="single" w:sz="4" w:space="0" w:color="000000"/>
              <w:left w:val="single" w:sz="4" w:space="0" w:color="000000"/>
              <w:bottom w:val="single" w:sz="4" w:space="0" w:color="000000"/>
              <w:right w:val="single" w:sz="4" w:space="0" w:color="000000"/>
            </w:tcBorders>
            <w:vAlign w:val="bottom"/>
          </w:tcPr>
          <w:p w14:paraId="02BB42E3" w14:textId="77777777" w:rsidR="00A94C75" w:rsidRDefault="00000000">
            <w:pPr>
              <w:jc w:val="both"/>
              <w:rPr>
                <w:sz w:val="18"/>
              </w:rPr>
            </w:pPr>
            <w:r>
              <w:rPr>
                <w:sz w:val="18"/>
              </w:rPr>
              <w:t>Количество нежилых помещений, не входящих в состав общего имущества</w:t>
            </w:r>
          </w:p>
        </w:tc>
        <w:tc>
          <w:tcPr>
            <w:tcW w:w="1105" w:type="dxa"/>
            <w:tcBorders>
              <w:top w:val="single" w:sz="4" w:space="0" w:color="000000"/>
              <w:left w:val="single" w:sz="4" w:space="0" w:color="000000"/>
              <w:bottom w:val="single" w:sz="4" w:space="0" w:color="000000"/>
              <w:right w:val="single" w:sz="4" w:space="0" w:color="000000"/>
            </w:tcBorders>
            <w:vAlign w:val="center"/>
          </w:tcPr>
          <w:p w14:paraId="6501B4B6" w14:textId="77777777" w:rsidR="00A94C75" w:rsidRDefault="00A94C75"/>
        </w:tc>
      </w:tr>
      <w:tr w:rsidR="00A94C75" w14:paraId="2CB486E8" w14:textId="77777777">
        <w:trPr>
          <w:trHeight w:val="285"/>
        </w:trPr>
        <w:tc>
          <w:tcPr>
            <w:tcW w:w="567" w:type="dxa"/>
            <w:tcBorders>
              <w:top w:val="single" w:sz="4" w:space="0" w:color="000000"/>
              <w:left w:val="single" w:sz="4" w:space="0" w:color="000000"/>
              <w:bottom w:val="single" w:sz="4" w:space="0" w:color="000000"/>
              <w:right w:val="single" w:sz="4" w:space="0" w:color="000000"/>
            </w:tcBorders>
            <w:vAlign w:val="bottom"/>
          </w:tcPr>
          <w:p w14:paraId="4C84950E" w14:textId="77777777" w:rsidR="00A94C75" w:rsidRDefault="00000000">
            <w:pPr>
              <w:jc w:val="center"/>
              <w:rPr>
                <w:sz w:val="18"/>
              </w:rPr>
            </w:pPr>
            <w:r>
              <w:rPr>
                <w:sz w:val="18"/>
              </w:rPr>
              <w:t>15.</w:t>
            </w:r>
          </w:p>
        </w:tc>
        <w:tc>
          <w:tcPr>
            <w:tcW w:w="8529" w:type="dxa"/>
            <w:tcBorders>
              <w:top w:val="single" w:sz="4" w:space="0" w:color="000000"/>
              <w:left w:val="single" w:sz="4" w:space="0" w:color="000000"/>
              <w:bottom w:val="single" w:sz="4" w:space="0" w:color="000000"/>
              <w:right w:val="single" w:sz="4" w:space="0" w:color="000000"/>
            </w:tcBorders>
            <w:vAlign w:val="bottom"/>
          </w:tcPr>
          <w:p w14:paraId="15570D1C" w14:textId="77777777" w:rsidR="00A94C75" w:rsidRDefault="00000000">
            <w:pPr>
              <w:jc w:val="both"/>
              <w:rPr>
                <w:sz w:val="18"/>
              </w:rPr>
            </w:pPr>
            <w:r>
              <w:rPr>
                <w:sz w:val="18"/>
              </w:rPr>
              <w:t xml:space="preserve">Реквизиты правового акта о признании всех жилых помещений в многоквартирном доме непригодными для проживания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479EA88A" w14:textId="77777777" w:rsidR="00A94C75" w:rsidRDefault="00A94C75"/>
        </w:tc>
      </w:tr>
      <w:tr w:rsidR="00A94C75" w14:paraId="77453C55" w14:textId="77777777">
        <w:trPr>
          <w:trHeight w:val="324"/>
        </w:trPr>
        <w:tc>
          <w:tcPr>
            <w:tcW w:w="567" w:type="dxa"/>
            <w:tcBorders>
              <w:top w:val="single" w:sz="4" w:space="0" w:color="000000"/>
              <w:left w:val="single" w:sz="4" w:space="0" w:color="000000"/>
              <w:bottom w:val="single" w:sz="4" w:space="0" w:color="000000"/>
              <w:right w:val="single" w:sz="4" w:space="0" w:color="000000"/>
            </w:tcBorders>
            <w:vAlign w:val="bottom"/>
          </w:tcPr>
          <w:p w14:paraId="24A844C7" w14:textId="77777777" w:rsidR="00A94C75" w:rsidRDefault="00000000">
            <w:pPr>
              <w:jc w:val="center"/>
              <w:rPr>
                <w:sz w:val="18"/>
              </w:rPr>
            </w:pPr>
            <w:r>
              <w:rPr>
                <w:sz w:val="18"/>
              </w:rPr>
              <w:t>16.</w:t>
            </w:r>
          </w:p>
        </w:tc>
        <w:tc>
          <w:tcPr>
            <w:tcW w:w="8529" w:type="dxa"/>
            <w:tcBorders>
              <w:top w:val="single" w:sz="4" w:space="0" w:color="000000"/>
              <w:left w:val="single" w:sz="4" w:space="0" w:color="000000"/>
              <w:bottom w:val="single" w:sz="4" w:space="0" w:color="000000"/>
              <w:right w:val="single" w:sz="4" w:space="0" w:color="000000"/>
            </w:tcBorders>
            <w:vAlign w:val="bottom"/>
          </w:tcPr>
          <w:p w14:paraId="66635F9B" w14:textId="77777777" w:rsidR="00A94C75" w:rsidRDefault="00000000">
            <w:pPr>
              <w:jc w:val="both"/>
              <w:rPr>
                <w:sz w:val="18"/>
              </w:rPr>
            </w:pPr>
            <w:r>
              <w:rPr>
                <w:sz w:val="1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1105" w:type="dxa"/>
            <w:tcBorders>
              <w:top w:val="single" w:sz="4" w:space="0" w:color="000000"/>
              <w:left w:val="single" w:sz="4" w:space="0" w:color="000000"/>
              <w:bottom w:val="single" w:sz="4" w:space="0" w:color="000000"/>
              <w:right w:val="single" w:sz="4" w:space="0" w:color="000000"/>
            </w:tcBorders>
            <w:vAlign w:val="center"/>
          </w:tcPr>
          <w:p w14:paraId="0D57AAEF" w14:textId="77777777" w:rsidR="00A94C75" w:rsidRDefault="00A94C75"/>
        </w:tc>
      </w:tr>
      <w:tr w:rsidR="00A94C75" w14:paraId="04023461" w14:textId="77777777">
        <w:trPr>
          <w:trHeight w:val="90"/>
        </w:trPr>
        <w:tc>
          <w:tcPr>
            <w:tcW w:w="567" w:type="dxa"/>
            <w:tcBorders>
              <w:top w:val="single" w:sz="4" w:space="0" w:color="000000"/>
              <w:left w:val="single" w:sz="4" w:space="0" w:color="000000"/>
              <w:bottom w:val="single" w:sz="4" w:space="0" w:color="000000"/>
              <w:right w:val="single" w:sz="4" w:space="0" w:color="000000"/>
            </w:tcBorders>
            <w:vAlign w:val="bottom"/>
          </w:tcPr>
          <w:p w14:paraId="36287AD9" w14:textId="77777777" w:rsidR="00A94C75" w:rsidRDefault="00000000">
            <w:pPr>
              <w:jc w:val="center"/>
              <w:rPr>
                <w:sz w:val="18"/>
              </w:rPr>
            </w:pPr>
            <w:r>
              <w:rPr>
                <w:sz w:val="18"/>
              </w:rPr>
              <w:t>17.</w:t>
            </w:r>
          </w:p>
        </w:tc>
        <w:tc>
          <w:tcPr>
            <w:tcW w:w="8529" w:type="dxa"/>
            <w:tcBorders>
              <w:top w:val="single" w:sz="4" w:space="0" w:color="000000"/>
              <w:left w:val="single" w:sz="4" w:space="0" w:color="000000"/>
              <w:bottom w:val="single" w:sz="4" w:space="0" w:color="000000"/>
              <w:right w:val="single" w:sz="4" w:space="0" w:color="000000"/>
            </w:tcBorders>
            <w:vAlign w:val="bottom"/>
          </w:tcPr>
          <w:p w14:paraId="49FD94F3" w14:textId="77777777" w:rsidR="00A94C75" w:rsidRDefault="00000000">
            <w:pPr>
              <w:jc w:val="both"/>
              <w:rPr>
                <w:b/>
                <w:sz w:val="18"/>
              </w:rPr>
            </w:pPr>
            <w:r>
              <w:rPr>
                <w:sz w:val="18"/>
              </w:rPr>
              <w:t xml:space="preserve">Строительный объем, куб. м. </w:t>
            </w:r>
          </w:p>
        </w:tc>
        <w:tc>
          <w:tcPr>
            <w:tcW w:w="1105" w:type="dxa"/>
            <w:tcBorders>
              <w:top w:val="single" w:sz="4" w:space="0" w:color="000000"/>
              <w:left w:val="single" w:sz="4" w:space="0" w:color="000000"/>
              <w:bottom w:val="single" w:sz="4" w:space="0" w:color="000000"/>
              <w:right w:val="single" w:sz="4" w:space="0" w:color="000000"/>
            </w:tcBorders>
            <w:vAlign w:val="bottom"/>
          </w:tcPr>
          <w:p w14:paraId="2047F802" w14:textId="77777777" w:rsidR="00A94C75" w:rsidRDefault="00A94C75"/>
        </w:tc>
      </w:tr>
      <w:tr w:rsidR="00A94C75" w14:paraId="7A834FE4" w14:textId="77777777">
        <w:trPr>
          <w:trHeight w:val="133"/>
        </w:trPr>
        <w:tc>
          <w:tcPr>
            <w:tcW w:w="567" w:type="dxa"/>
            <w:vMerge w:val="restart"/>
            <w:tcBorders>
              <w:top w:val="single" w:sz="4" w:space="0" w:color="000000"/>
              <w:left w:val="single" w:sz="4" w:space="0" w:color="000000"/>
              <w:bottom w:val="single" w:sz="4" w:space="0" w:color="000000"/>
              <w:right w:val="single" w:sz="4" w:space="0" w:color="000000"/>
            </w:tcBorders>
            <w:vAlign w:val="bottom"/>
          </w:tcPr>
          <w:p w14:paraId="63A023EF" w14:textId="77777777" w:rsidR="00A94C75" w:rsidRDefault="00000000">
            <w:pPr>
              <w:jc w:val="center"/>
              <w:rPr>
                <w:sz w:val="18"/>
              </w:rPr>
            </w:pPr>
            <w:r>
              <w:rPr>
                <w:sz w:val="18"/>
              </w:rPr>
              <w:t>18.</w:t>
            </w:r>
          </w:p>
        </w:tc>
        <w:tc>
          <w:tcPr>
            <w:tcW w:w="8529" w:type="dxa"/>
            <w:tcBorders>
              <w:top w:val="single" w:sz="4" w:space="0" w:color="000000"/>
              <w:left w:val="single" w:sz="4" w:space="0" w:color="000000"/>
              <w:bottom w:val="single" w:sz="4" w:space="0" w:color="000000"/>
              <w:right w:val="single" w:sz="4" w:space="0" w:color="000000"/>
            </w:tcBorders>
            <w:vAlign w:val="bottom"/>
          </w:tcPr>
          <w:p w14:paraId="118F7898" w14:textId="77777777" w:rsidR="00A94C75" w:rsidRDefault="00000000">
            <w:pPr>
              <w:jc w:val="both"/>
              <w:rPr>
                <w:sz w:val="18"/>
              </w:rPr>
            </w:pPr>
            <w:r>
              <w:rPr>
                <w:sz w:val="18"/>
              </w:rPr>
              <w:t>Площадь:</w:t>
            </w:r>
          </w:p>
        </w:tc>
        <w:tc>
          <w:tcPr>
            <w:tcW w:w="1105" w:type="dxa"/>
            <w:tcBorders>
              <w:top w:val="single" w:sz="4" w:space="0" w:color="000000"/>
              <w:left w:val="single" w:sz="4" w:space="0" w:color="000000"/>
              <w:bottom w:val="single" w:sz="4" w:space="0" w:color="000000"/>
              <w:right w:val="single" w:sz="4" w:space="0" w:color="000000"/>
            </w:tcBorders>
            <w:vAlign w:val="bottom"/>
          </w:tcPr>
          <w:p w14:paraId="481220DB" w14:textId="77777777" w:rsidR="00A94C75" w:rsidRDefault="00A94C75"/>
        </w:tc>
      </w:tr>
      <w:tr w:rsidR="00A94C75" w14:paraId="12DA34E5" w14:textId="77777777">
        <w:trPr>
          <w:trHeight w:val="90"/>
        </w:trPr>
        <w:tc>
          <w:tcPr>
            <w:tcW w:w="567" w:type="dxa"/>
            <w:vMerge/>
            <w:tcBorders>
              <w:top w:val="single" w:sz="4" w:space="0" w:color="000000"/>
              <w:left w:val="single" w:sz="4" w:space="0" w:color="000000"/>
              <w:bottom w:val="single" w:sz="4" w:space="0" w:color="000000"/>
              <w:right w:val="single" w:sz="4" w:space="0" w:color="000000"/>
            </w:tcBorders>
            <w:vAlign w:val="bottom"/>
          </w:tcPr>
          <w:p w14:paraId="1A9CD1F8" w14:textId="77777777" w:rsidR="00A94C75" w:rsidRDefault="00A94C75"/>
        </w:tc>
        <w:tc>
          <w:tcPr>
            <w:tcW w:w="8529" w:type="dxa"/>
            <w:tcBorders>
              <w:top w:val="single" w:sz="4" w:space="0" w:color="000000"/>
              <w:left w:val="single" w:sz="4" w:space="0" w:color="000000"/>
              <w:bottom w:val="single" w:sz="4" w:space="0" w:color="000000"/>
              <w:right w:val="single" w:sz="4" w:space="0" w:color="000000"/>
            </w:tcBorders>
            <w:vAlign w:val="bottom"/>
          </w:tcPr>
          <w:p w14:paraId="0D2FDF8E" w14:textId="77777777" w:rsidR="00A94C75" w:rsidRDefault="00000000">
            <w:pPr>
              <w:jc w:val="both"/>
              <w:rPr>
                <w:b/>
                <w:sz w:val="18"/>
              </w:rPr>
            </w:pPr>
            <w:r>
              <w:rPr>
                <w:sz w:val="18"/>
              </w:rPr>
              <w:t xml:space="preserve">а) многоквартирного дома с лоджиями, балконами, шкафами, коридорами и лестничными клетками, кв. м.   </w:t>
            </w:r>
          </w:p>
        </w:tc>
        <w:tc>
          <w:tcPr>
            <w:tcW w:w="1105" w:type="dxa"/>
            <w:tcBorders>
              <w:top w:val="single" w:sz="4" w:space="0" w:color="000000"/>
              <w:left w:val="single" w:sz="4" w:space="0" w:color="000000"/>
              <w:bottom w:val="single" w:sz="4" w:space="0" w:color="000000"/>
              <w:right w:val="single" w:sz="4" w:space="0" w:color="000000"/>
            </w:tcBorders>
            <w:vAlign w:val="center"/>
          </w:tcPr>
          <w:p w14:paraId="009FF081" w14:textId="77777777" w:rsidR="00A94C75" w:rsidRDefault="00A94C75"/>
        </w:tc>
      </w:tr>
      <w:tr w:rsidR="00A94C75" w14:paraId="1DDA89E8" w14:textId="77777777">
        <w:trPr>
          <w:trHeight w:val="185"/>
        </w:trPr>
        <w:tc>
          <w:tcPr>
            <w:tcW w:w="567" w:type="dxa"/>
            <w:vMerge/>
            <w:tcBorders>
              <w:top w:val="single" w:sz="4" w:space="0" w:color="000000"/>
              <w:left w:val="single" w:sz="4" w:space="0" w:color="000000"/>
              <w:bottom w:val="single" w:sz="4" w:space="0" w:color="000000"/>
              <w:right w:val="single" w:sz="4" w:space="0" w:color="000000"/>
            </w:tcBorders>
            <w:vAlign w:val="bottom"/>
          </w:tcPr>
          <w:p w14:paraId="582BF93A" w14:textId="77777777" w:rsidR="00A94C75" w:rsidRDefault="00A94C75"/>
        </w:tc>
        <w:tc>
          <w:tcPr>
            <w:tcW w:w="8529" w:type="dxa"/>
            <w:tcBorders>
              <w:top w:val="single" w:sz="4" w:space="0" w:color="000000"/>
              <w:left w:val="single" w:sz="4" w:space="0" w:color="000000"/>
              <w:bottom w:val="single" w:sz="4" w:space="0" w:color="000000"/>
              <w:right w:val="single" w:sz="4" w:space="0" w:color="000000"/>
            </w:tcBorders>
            <w:vAlign w:val="bottom"/>
          </w:tcPr>
          <w:p w14:paraId="2A0508B7" w14:textId="77777777" w:rsidR="00A94C75" w:rsidRDefault="00000000">
            <w:pPr>
              <w:jc w:val="both"/>
              <w:rPr>
                <w:b/>
                <w:sz w:val="18"/>
              </w:rPr>
            </w:pPr>
            <w:r>
              <w:rPr>
                <w:sz w:val="18"/>
              </w:rPr>
              <w:t>б) жилых помещений (общая площадь квартир),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1E2C2029" w14:textId="77777777" w:rsidR="00A94C75" w:rsidRDefault="00A94C75"/>
        </w:tc>
      </w:tr>
      <w:tr w:rsidR="00A94C75" w14:paraId="1883A99B" w14:textId="77777777">
        <w:trPr>
          <w:trHeight w:val="307"/>
        </w:trPr>
        <w:tc>
          <w:tcPr>
            <w:tcW w:w="567" w:type="dxa"/>
            <w:vMerge/>
            <w:tcBorders>
              <w:top w:val="single" w:sz="4" w:space="0" w:color="000000"/>
              <w:left w:val="single" w:sz="4" w:space="0" w:color="000000"/>
              <w:bottom w:val="single" w:sz="4" w:space="0" w:color="000000"/>
              <w:right w:val="single" w:sz="4" w:space="0" w:color="000000"/>
            </w:tcBorders>
            <w:vAlign w:val="bottom"/>
          </w:tcPr>
          <w:p w14:paraId="63E947EB" w14:textId="77777777" w:rsidR="00A94C75" w:rsidRDefault="00A94C75"/>
        </w:tc>
        <w:tc>
          <w:tcPr>
            <w:tcW w:w="8529" w:type="dxa"/>
            <w:tcBorders>
              <w:top w:val="single" w:sz="4" w:space="0" w:color="000000"/>
              <w:left w:val="single" w:sz="4" w:space="0" w:color="000000"/>
              <w:bottom w:val="single" w:sz="4" w:space="0" w:color="000000"/>
              <w:right w:val="single" w:sz="4" w:space="0" w:color="000000"/>
            </w:tcBorders>
            <w:vAlign w:val="bottom"/>
          </w:tcPr>
          <w:p w14:paraId="0778FCE2" w14:textId="77777777" w:rsidR="00A94C75" w:rsidRDefault="00000000">
            <w:pPr>
              <w:jc w:val="both"/>
              <w:rPr>
                <w:sz w:val="18"/>
              </w:rPr>
            </w:pPr>
            <w:r>
              <w:rPr>
                <w:sz w:val="18"/>
              </w:rPr>
              <w:t>в) нежилых помещений (общая площадь нежилых помещений, не входящих в состав общего имущества в многоквартирном доме),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478A1CE7" w14:textId="77777777" w:rsidR="00A94C75" w:rsidRDefault="00A94C75"/>
        </w:tc>
      </w:tr>
      <w:tr w:rsidR="00A94C75" w14:paraId="28F1ACDD" w14:textId="77777777">
        <w:trPr>
          <w:trHeight w:val="290"/>
        </w:trPr>
        <w:tc>
          <w:tcPr>
            <w:tcW w:w="567" w:type="dxa"/>
            <w:vMerge/>
            <w:tcBorders>
              <w:top w:val="single" w:sz="4" w:space="0" w:color="000000"/>
              <w:left w:val="single" w:sz="4" w:space="0" w:color="000000"/>
              <w:bottom w:val="single" w:sz="4" w:space="0" w:color="000000"/>
              <w:right w:val="single" w:sz="4" w:space="0" w:color="000000"/>
            </w:tcBorders>
            <w:vAlign w:val="bottom"/>
          </w:tcPr>
          <w:p w14:paraId="0E0E5110" w14:textId="77777777" w:rsidR="00A94C75" w:rsidRDefault="00A94C75"/>
        </w:tc>
        <w:tc>
          <w:tcPr>
            <w:tcW w:w="8529" w:type="dxa"/>
            <w:tcBorders>
              <w:top w:val="single" w:sz="4" w:space="0" w:color="000000"/>
              <w:left w:val="single" w:sz="4" w:space="0" w:color="000000"/>
              <w:bottom w:val="single" w:sz="4" w:space="0" w:color="000000"/>
              <w:right w:val="single" w:sz="4" w:space="0" w:color="000000"/>
            </w:tcBorders>
            <w:vAlign w:val="bottom"/>
          </w:tcPr>
          <w:p w14:paraId="56489DAA" w14:textId="77777777" w:rsidR="00A94C75" w:rsidRDefault="00000000">
            <w:pPr>
              <w:jc w:val="both"/>
              <w:rPr>
                <w:sz w:val="18"/>
              </w:rPr>
            </w:pPr>
            <w:r>
              <w:rPr>
                <w:sz w:val="18"/>
              </w:rPr>
              <w:t>г) помещений общего пользования (общая площадь нежилых помещений, входящих в состав общего имущества в многоквартирном доме),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3AD56E35" w14:textId="77777777" w:rsidR="00A94C75" w:rsidRDefault="00A94C75"/>
        </w:tc>
      </w:tr>
      <w:tr w:rsidR="00A94C75" w14:paraId="43C075AA" w14:textId="77777777">
        <w:trPr>
          <w:trHeight w:val="204"/>
        </w:trPr>
        <w:tc>
          <w:tcPr>
            <w:tcW w:w="567" w:type="dxa"/>
            <w:tcBorders>
              <w:top w:val="single" w:sz="4" w:space="0" w:color="000000"/>
              <w:left w:val="single" w:sz="4" w:space="0" w:color="000000"/>
              <w:bottom w:val="single" w:sz="4" w:space="0" w:color="000000"/>
              <w:right w:val="single" w:sz="4" w:space="0" w:color="000000"/>
            </w:tcBorders>
            <w:vAlign w:val="bottom"/>
          </w:tcPr>
          <w:p w14:paraId="5A816A4F" w14:textId="77777777" w:rsidR="00A94C75" w:rsidRDefault="00000000">
            <w:pPr>
              <w:jc w:val="center"/>
              <w:rPr>
                <w:sz w:val="18"/>
              </w:rPr>
            </w:pPr>
            <w:r>
              <w:rPr>
                <w:sz w:val="18"/>
              </w:rPr>
              <w:t>19.</w:t>
            </w:r>
          </w:p>
        </w:tc>
        <w:tc>
          <w:tcPr>
            <w:tcW w:w="8529" w:type="dxa"/>
            <w:tcBorders>
              <w:top w:val="single" w:sz="4" w:space="0" w:color="000000"/>
              <w:left w:val="single" w:sz="4" w:space="0" w:color="000000"/>
              <w:bottom w:val="single" w:sz="4" w:space="0" w:color="000000"/>
              <w:right w:val="single" w:sz="4" w:space="0" w:color="000000"/>
            </w:tcBorders>
            <w:vAlign w:val="bottom"/>
          </w:tcPr>
          <w:p w14:paraId="31D8323D" w14:textId="77777777" w:rsidR="00A94C75" w:rsidRDefault="00000000">
            <w:pPr>
              <w:jc w:val="both"/>
              <w:rPr>
                <w:b/>
                <w:sz w:val="18"/>
              </w:rPr>
            </w:pPr>
            <w:r>
              <w:rPr>
                <w:sz w:val="18"/>
              </w:rPr>
              <w:t>Количество лестниц, шт.</w:t>
            </w:r>
          </w:p>
        </w:tc>
        <w:tc>
          <w:tcPr>
            <w:tcW w:w="1105" w:type="dxa"/>
            <w:tcBorders>
              <w:top w:val="single" w:sz="4" w:space="0" w:color="000000"/>
              <w:left w:val="single" w:sz="4" w:space="0" w:color="000000"/>
              <w:bottom w:val="single" w:sz="4" w:space="0" w:color="000000"/>
              <w:right w:val="single" w:sz="4" w:space="0" w:color="000000"/>
            </w:tcBorders>
            <w:vAlign w:val="bottom"/>
          </w:tcPr>
          <w:p w14:paraId="4E0C2A52" w14:textId="77777777" w:rsidR="00A94C75" w:rsidRDefault="00A94C75"/>
        </w:tc>
      </w:tr>
      <w:tr w:rsidR="00A94C75" w14:paraId="005F171C" w14:textId="77777777">
        <w:trPr>
          <w:trHeight w:val="122"/>
        </w:trPr>
        <w:tc>
          <w:tcPr>
            <w:tcW w:w="567" w:type="dxa"/>
            <w:tcBorders>
              <w:top w:val="single" w:sz="4" w:space="0" w:color="000000"/>
              <w:left w:val="single" w:sz="4" w:space="0" w:color="000000"/>
              <w:bottom w:val="single" w:sz="4" w:space="0" w:color="000000"/>
              <w:right w:val="single" w:sz="4" w:space="0" w:color="000000"/>
            </w:tcBorders>
            <w:vAlign w:val="bottom"/>
          </w:tcPr>
          <w:p w14:paraId="496EC77C" w14:textId="77777777" w:rsidR="00A94C75" w:rsidRDefault="00000000">
            <w:pPr>
              <w:jc w:val="center"/>
              <w:rPr>
                <w:sz w:val="18"/>
              </w:rPr>
            </w:pPr>
            <w:r>
              <w:rPr>
                <w:sz w:val="18"/>
              </w:rPr>
              <w:t>20.</w:t>
            </w:r>
          </w:p>
        </w:tc>
        <w:tc>
          <w:tcPr>
            <w:tcW w:w="8529" w:type="dxa"/>
            <w:tcBorders>
              <w:top w:val="single" w:sz="4" w:space="0" w:color="000000"/>
              <w:left w:val="single" w:sz="4" w:space="0" w:color="000000"/>
              <w:bottom w:val="single" w:sz="4" w:space="0" w:color="000000"/>
              <w:right w:val="single" w:sz="4" w:space="0" w:color="000000"/>
            </w:tcBorders>
            <w:vAlign w:val="bottom"/>
          </w:tcPr>
          <w:p w14:paraId="39E7B9E3" w14:textId="77777777" w:rsidR="00A94C75" w:rsidRDefault="00000000">
            <w:pPr>
              <w:jc w:val="both"/>
              <w:rPr>
                <w:b/>
                <w:sz w:val="18"/>
              </w:rPr>
            </w:pPr>
            <w:r>
              <w:rPr>
                <w:sz w:val="18"/>
              </w:rPr>
              <w:t>Уборочная площадь лестниц (включая межквартирные лестничные площадки),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09D30B24" w14:textId="77777777" w:rsidR="00A94C75" w:rsidRDefault="00A94C75"/>
        </w:tc>
      </w:tr>
      <w:tr w:rsidR="00A94C75" w14:paraId="13938696" w14:textId="77777777">
        <w:trPr>
          <w:trHeight w:val="128"/>
        </w:trPr>
        <w:tc>
          <w:tcPr>
            <w:tcW w:w="567" w:type="dxa"/>
            <w:tcBorders>
              <w:top w:val="single" w:sz="4" w:space="0" w:color="000000"/>
              <w:left w:val="single" w:sz="4" w:space="0" w:color="000000"/>
              <w:bottom w:val="single" w:sz="4" w:space="0" w:color="000000"/>
              <w:right w:val="single" w:sz="4" w:space="0" w:color="000000"/>
            </w:tcBorders>
            <w:vAlign w:val="bottom"/>
          </w:tcPr>
          <w:p w14:paraId="5B063508" w14:textId="77777777" w:rsidR="00A94C75" w:rsidRDefault="00000000">
            <w:pPr>
              <w:jc w:val="center"/>
              <w:rPr>
                <w:sz w:val="18"/>
              </w:rPr>
            </w:pPr>
            <w:r>
              <w:rPr>
                <w:sz w:val="18"/>
              </w:rPr>
              <w:t>21.</w:t>
            </w:r>
          </w:p>
        </w:tc>
        <w:tc>
          <w:tcPr>
            <w:tcW w:w="8529" w:type="dxa"/>
            <w:tcBorders>
              <w:top w:val="single" w:sz="4" w:space="0" w:color="000000"/>
              <w:left w:val="single" w:sz="4" w:space="0" w:color="000000"/>
              <w:bottom w:val="single" w:sz="4" w:space="0" w:color="000000"/>
              <w:right w:val="single" w:sz="4" w:space="0" w:color="000000"/>
            </w:tcBorders>
            <w:vAlign w:val="bottom"/>
          </w:tcPr>
          <w:p w14:paraId="182D6607" w14:textId="77777777" w:rsidR="00A94C75" w:rsidRDefault="00000000">
            <w:pPr>
              <w:jc w:val="both"/>
              <w:rPr>
                <w:b/>
                <w:sz w:val="18"/>
              </w:rPr>
            </w:pPr>
            <w:r>
              <w:rPr>
                <w:sz w:val="18"/>
              </w:rPr>
              <w:t>Уборочная площадь общих коридоров,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20AFCE8C" w14:textId="77777777" w:rsidR="00A94C75" w:rsidRDefault="00A94C75"/>
        </w:tc>
      </w:tr>
      <w:tr w:rsidR="00A94C75" w14:paraId="029B3022" w14:textId="77777777">
        <w:trPr>
          <w:trHeight w:val="343"/>
        </w:trPr>
        <w:tc>
          <w:tcPr>
            <w:tcW w:w="567" w:type="dxa"/>
            <w:tcBorders>
              <w:top w:val="single" w:sz="4" w:space="0" w:color="000000"/>
              <w:left w:val="single" w:sz="4" w:space="0" w:color="000000"/>
              <w:bottom w:val="single" w:sz="4" w:space="0" w:color="000000"/>
              <w:right w:val="single" w:sz="4" w:space="0" w:color="000000"/>
            </w:tcBorders>
            <w:vAlign w:val="bottom"/>
          </w:tcPr>
          <w:p w14:paraId="1D9EE509" w14:textId="77777777" w:rsidR="00A94C75" w:rsidRDefault="00000000">
            <w:pPr>
              <w:jc w:val="center"/>
              <w:rPr>
                <w:sz w:val="18"/>
              </w:rPr>
            </w:pPr>
            <w:r>
              <w:rPr>
                <w:sz w:val="18"/>
              </w:rPr>
              <w:t>22.</w:t>
            </w:r>
          </w:p>
        </w:tc>
        <w:tc>
          <w:tcPr>
            <w:tcW w:w="8529" w:type="dxa"/>
            <w:tcBorders>
              <w:top w:val="single" w:sz="4" w:space="0" w:color="000000"/>
              <w:left w:val="single" w:sz="4" w:space="0" w:color="000000"/>
              <w:bottom w:val="single" w:sz="4" w:space="0" w:color="000000"/>
              <w:right w:val="single" w:sz="4" w:space="0" w:color="000000"/>
            </w:tcBorders>
            <w:vAlign w:val="bottom"/>
          </w:tcPr>
          <w:p w14:paraId="73C55B1D" w14:textId="77777777" w:rsidR="00A94C75" w:rsidRDefault="00000000">
            <w:pPr>
              <w:jc w:val="both"/>
              <w:rPr>
                <w:sz w:val="18"/>
              </w:rPr>
            </w:pPr>
            <w:r>
              <w:rPr>
                <w:sz w:val="18"/>
              </w:rPr>
              <w:t>Уборочная площадь других помещений общего пользования (включая технические этажи, чердаки, технические подвалы), кв.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7545675C" w14:textId="77777777" w:rsidR="00A94C75" w:rsidRDefault="00A94C75"/>
        </w:tc>
      </w:tr>
      <w:tr w:rsidR="00A94C75" w14:paraId="1042F3B0" w14:textId="77777777">
        <w:trPr>
          <w:trHeight w:val="134"/>
        </w:trPr>
        <w:tc>
          <w:tcPr>
            <w:tcW w:w="567" w:type="dxa"/>
            <w:tcBorders>
              <w:top w:val="single" w:sz="4" w:space="0" w:color="000000"/>
              <w:left w:val="single" w:sz="4" w:space="0" w:color="000000"/>
              <w:bottom w:val="single" w:sz="4" w:space="0" w:color="000000"/>
              <w:right w:val="single" w:sz="4" w:space="0" w:color="000000"/>
            </w:tcBorders>
            <w:vAlign w:val="bottom"/>
          </w:tcPr>
          <w:p w14:paraId="169237A2" w14:textId="77777777" w:rsidR="00A94C75" w:rsidRDefault="00000000">
            <w:pPr>
              <w:jc w:val="center"/>
              <w:rPr>
                <w:sz w:val="18"/>
              </w:rPr>
            </w:pPr>
            <w:r>
              <w:rPr>
                <w:sz w:val="18"/>
              </w:rPr>
              <w:t>23.</w:t>
            </w:r>
          </w:p>
        </w:tc>
        <w:tc>
          <w:tcPr>
            <w:tcW w:w="8529" w:type="dxa"/>
            <w:tcBorders>
              <w:top w:val="single" w:sz="4" w:space="0" w:color="000000"/>
              <w:left w:val="single" w:sz="4" w:space="0" w:color="000000"/>
              <w:bottom w:val="single" w:sz="4" w:space="0" w:color="000000"/>
              <w:right w:val="single" w:sz="4" w:space="0" w:color="000000"/>
            </w:tcBorders>
            <w:vAlign w:val="bottom"/>
          </w:tcPr>
          <w:p w14:paraId="026D0CF0" w14:textId="77777777" w:rsidR="00A94C75" w:rsidRDefault="00000000">
            <w:pPr>
              <w:jc w:val="both"/>
              <w:rPr>
                <w:sz w:val="18"/>
              </w:rPr>
            </w:pPr>
            <w:r>
              <w:rPr>
                <w:sz w:val="18"/>
              </w:rPr>
              <w:t>Площадь земельного участка, входящего в состав общего имущества многоквартирного дома, м</w:t>
            </w:r>
          </w:p>
        </w:tc>
        <w:tc>
          <w:tcPr>
            <w:tcW w:w="1105" w:type="dxa"/>
            <w:tcBorders>
              <w:top w:val="single" w:sz="4" w:space="0" w:color="000000"/>
              <w:left w:val="single" w:sz="4" w:space="0" w:color="000000"/>
              <w:bottom w:val="single" w:sz="4" w:space="0" w:color="000000"/>
              <w:right w:val="single" w:sz="4" w:space="0" w:color="000000"/>
            </w:tcBorders>
            <w:vAlign w:val="center"/>
          </w:tcPr>
          <w:p w14:paraId="2C95F774" w14:textId="77777777" w:rsidR="00A94C75" w:rsidRDefault="00A94C75"/>
        </w:tc>
      </w:tr>
      <w:tr w:rsidR="00A94C75" w14:paraId="0E1E18A2" w14:textId="77777777">
        <w:trPr>
          <w:trHeight w:val="186"/>
        </w:trPr>
        <w:tc>
          <w:tcPr>
            <w:tcW w:w="567" w:type="dxa"/>
            <w:tcBorders>
              <w:top w:val="single" w:sz="4" w:space="0" w:color="000000"/>
              <w:left w:val="single" w:sz="4" w:space="0" w:color="000000"/>
              <w:bottom w:val="single" w:sz="4" w:space="0" w:color="000000"/>
              <w:right w:val="single" w:sz="4" w:space="0" w:color="000000"/>
            </w:tcBorders>
            <w:vAlign w:val="bottom"/>
          </w:tcPr>
          <w:p w14:paraId="738B698C" w14:textId="77777777" w:rsidR="00A94C75" w:rsidRDefault="00000000">
            <w:pPr>
              <w:jc w:val="center"/>
              <w:rPr>
                <w:sz w:val="18"/>
              </w:rPr>
            </w:pPr>
            <w:r>
              <w:rPr>
                <w:sz w:val="18"/>
              </w:rPr>
              <w:t>24.</w:t>
            </w:r>
          </w:p>
        </w:tc>
        <w:tc>
          <w:tcPr>
            <w:tcW w:w="8529" w:type="dxa"/>
            <w:tcBorders>
              <w:top w:val="single" w:sz="4" w:space="0" w:color="000000"/>
              <w:left w:val="single" w:sz="4" w:space="0" w:color="000000"/>
              <w:bottom w:val="single" w:sz="4" w:space="0" w:color="000000"/>
              <w:right w:val="single" w:sz="4" w:space="0" w:color="000000"/>
            </w:tcBorders>
            <w:vAlign w:val="bottom"/>
          </w:tcPr>
          <w:p w14:paraId="465D0C0E" w14:textId="77777777" w:rsidR="00A94C75" w:rsidRDefault="00000000">
            <w:pPr>
              <w:jc w:val="both"/>
              <w:rPr>
                <w:sz w:val="18"/>
              </w:rPr>
            </w:pPr>
            <w:r>
              <w:rPr>
                <w:sz w:val="18"/>
              </w:rPr>
              <w:t>Кадастровый номер земельного участка (при его наличии)</w:t>
            </w:r>
          </w:p>
        </w:tc>
        <w:tc>
          <w:tcPr>
            <w:tcW w:w="1105" w:type="dxa"/>
            <w:tcBorders>
              <w:top w:val="single" w:sz="4" w:space="0" w:color="000000"/>
              <w:left w:val="single" w:sz="4" w:space="0" w:color="000000"/>
              <w:bottom w:val="single" w:sz="4" w:space="0" w:color="000000"/>
              <w:right w:val="single" w:sz="4" w:space="0" w:color="000000"/>
            </w:tcBorders>
            <w:vAlign w:val="center"/>
          </w:tcPr>
          <w:p w14:paraId="7AA45A03" w14:textId="77777777" w:rsidR="00A94C75" w:rsidRDefault="00A94C75"/>
        </w:tc>
      </w:tr>
    </w:tbl>
    <w:p w14:paraId="33A3B5ED" w14:textId="77777777" w:rsidR="00A94C75" w:rsidRDefault="00A94C75">
      <w:pPr>
        <w:pStyle w:val="Style6"/>
        <w:widowControl/>
        <w:tabs>
          <w:tab w:val="left" w:pos="600"/>
          <w:tab w:val="left" w:pos="1426"/>
        </w:tabs>
        <w:spacing w:line="240" w:lineRule="auto"/>
        <w:rPr>
          <w:rStyle w:val="FontStyle170"/>
          <w:rFonts w:asciiTheme="minorHAnsi" w:hAnsiTheme="minorHAnsi"/>
          <w:sz w:val="18"/>
        </w:rPr>
      </w:pPr>
    </w:p>
    <w:p w14:paraId="2A870BFB"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19E36F95"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tbl>
      <w:tblPr>
        <w:tblW w:w="0" w:type="auto"/>
        <w:tblLayout w:type="fixed"/>
        <w:tblLook w:val="04A0" w:firstRow="1" w:lastRow="0" w:firstColumn="1" w:lastColumn="0" w:noHBand="0" w:noVBand="1"/>
      </w:tblPr>
      <w:tblGrid>
        <w:gridCol w:w="5450"/>
        <w:gridCol w:w="4754"/>
      </w:tblGrid>
      <w:tr w:rsidR="00A94C75" w14:paraId="5B070867" w14:textId="77777777">
        <w:tc>
          <w:tcPr>
            <w:tcW w:w="5450" w:type="dxa"/>
          </w:tcPr>
          <w:p w14:paraId="453C60F9"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Собственник:</w:t>
            </w:r>
          </w:p>
          <w:p w14:paraId="386112FD" w14:textId="77777777" w:rsidR="00A94C75" w:rsidRDefault="00A94C75">
            <w:pPr>
              <w:pStyle w:val="Style6"/>
              <w:widowControl/>
              <w:tabs>
                <w:tab w:val="left" w:pos="1426"/>
              </w:tabs>
              <w:spacing w:line="300" w:lineRule="auto"/>
              <w:ind w:firstLine="0"/>
              <w:rPr>
                <w:rStyle w:val="FontStyle170"/>
                <w:b/>
                <w:sz w:val="18"/>
              </w:rPr>
            </w:pPr>
          </w:p>
          <w:p w14:paraId="7F224847" w14:textId="77777777" w:rsidR="00A94C75" w:rsidRDefault="00000000">
            <w:pPr>
              <w:pStyle w:val="Style6"/>
              <w:widowControl/>
              <w:tabs>
                <w:tab w:val="left" w:pos="1426"/>
              </w:tabs>
              <w:spacing w:line="300" w:lineRule="auto"/>
              <w:ind w:firstLine="0"/>
              <w:rPr>
                <w:rStyle w:val="FontStyle170"/>
                <w:sz w:val="18"/>
              </w:rPr>
            </w:pPr>
            <w:r>
              <w:rPr>
                <w:rStyle w:val="FontStyle170"/>
                <w:sz w:val="18"/>
              </w:rPr>
              <w:t>_______________________ /_______________/</w:t>
            </w:r>
          </w:p>
        </w:tc>
        <w:tc>
          <w:tcPr>
            <w:tcW w:w="4754" w:type="dxa"/>
          </w:tcPr>
          <w:p w14:paraId="613BB9DC"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Управляющая организация:</w:t>
            </w:r>
          </w:p>
          <w:p w14:paraId="4B5626AE" w14:textId="77777777" w:rsidR="00A94C75" w:rsidRDefault="00A94C75">
            <w:pPr>
              <w:pStyle w:val="Style6"/>
              <w:widowControl/>
              <w:tabs>
                <w:tab w:val="left" w:pos="1426"/>
              </w:tabs>
              <w:spacing w:line="300" w:lineRule="auto"/>
              <w:ind w:firstLine="0"/>
              <w:rPr>
                <w:rStyle w:val="FontStyle170"/>
                <w:b/>
                <w:sz w:val="18"/>
              </w:rPr>
            </w:pPr>
          </w:p>
          <w:p w14:paraId="4316C16B" w14:textId="77777777" w:rsidR="00A94C75" w:rsidRDefault="00000000">
            <w:pPr>
              <w:pStyle w:val="Style6"/>
              <w:widowControl/>
              <w:tabs>
                <w:tab w:val="left" w:pos="1426"/>
              </w:tabs>
              <w:spacing w:line="300" w:lineRule="auto"/>
              <w:ind w:firstLine="0"/>
              <w:rPr>
                <w:rStyle w:val="FontStyle170"/>
                <w:b/>
                <w:sz w:val="18"/>
              </w:rPr>
            </w:pPr>
            <w:r>
              <w:rPr>
                <w:rStyle w:val="FontStyle170"/>
                <w:sz w:val="18"/>
              </w:rPr>
              <w:t>_______________________ И. Г. Мазина</w:t>
            </w:r>
          </w:p>
        </w:tc>
      </w:tr>
    </w:tbl>
    <w:p w14:paraId="37DA2BCA"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47CEAC17"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5EACC1AD"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248EE317"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18AAA9A6"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663AF2EF"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7E86AC69"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0F914670"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5347E7C4"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08932312"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0FB52D5A"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349997EF"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0366752F"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0CAA38E3"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79550167"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4D23BB50"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6ED5BF4E"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19190BF9" w14:textId="77777777" w:rsidR="00A94C75" w:rsidRDefault="00A94C75">
      <w:pPr>
        <w:pStyle w:val="Style6"/>
        <w:widowControl/>
        <w:tabs>
          <w:tab w:val="left" w:pos="1426"/>
        </w:tabs>
        <w:spacing w:line="240" w:lineRule="auto"/>
        <w:ind w:firstLine="0"/>
        <w:jc w:val="right"/>
        <w:rPr>
          <w:rStyle w:val="FontStyle170"/>
          <w:rFonts w:asciiTheme="minorHAnsi" w:hAnsiTheme="minorHAnsi"/>
          <w:sz w:val="18"/>
        </w:rPr>
      </w:pPr>
    </w:p>
    <w:p w14:paraId="70ED1404" w14:textId="77777777" w:rsidR="00A94C75" w:rsidRDefault="00A94C75">
      <w:pPr>
        <w:pStyle w:val="Style6"/>
        <w:widowControl/>
        <w:tabs>
          <w:tab w:val="left" w:pos="1426"/>
        </w:tabs>
        <w:spacing w:line="240" w:lineRule="auto"/>
        <w:ind w:firstLine="0"/>
        <w:jc w:val="right"/>
        <w:rPr>
          <w:rStyle w:val="FontStyle170"/>
          <w:sz w:val="18"/>
        </w:rPr>
      </w:pPr>
    </w:p>
    <w:p w14:paraId="5225BF02" w14:textId="77777777" w:rsidR="00A94C75" w:rsidRDefault="00000000">
      <w:pPr>
        <w:pStyle w:val="Style6"/>
        <w:widowControl/>
        <w:tabs>
          <w:tab w:val="left" w:pos="1426"/>
        </w:tabs>
        <w:spacing w:line="240" w:lineRule="auto"/>
        <w:ind w:firstLine="0"/>
        <w:jc w:val="right"/>
        <w:rPr>
          <w:rStyle w:val="FontStyle170"/>
          <w:sz w:val="18"/>
        </w:rPr>
      </w:pPr>
      <w:r>
        <w:rPr>
          <w:rStyle w:val="FontStyle170"/>
          <w:sz w:val="18"/>
        </w:rPr>
        <w:t xml:space="preserve">Приложение №3 к Договору </w:t>
      </w:r>
    </w:p>
    <w:p w14:paraId="0D1D9CC0" w14:textId="77777777" w:rsidR="00A94C75" w:rsidRDefault="00000000">
      <w:pPr>
        <w:pStyle w:val="Style6"/>
        <w:widowControl/>
        <w:tabs>
          <w:tab w:val="left" w:pos="1426"/>
        </w:tabs>
        <w:spacing w:line="240" w:lineRule="auto"/>
        <w:ind w:firstLine="284"/>
        <w:jc w:val="right"/>
        <w:rPr>
          <w:rStyle w:val="FontStyle170"/>
          <w:sz w:val="18"/>
        </w:rPr>
      </w:pPr>
      <w:r>
        <w:rPr>
          <w:rStyle w:val="FontStyle170"/>
          <w:sz w:val="18"/>
        </w:rPr>
        <w:t xml:space="preserve">   управления многоквартирным домом </w:t>
      </w:r>
    </w:p>
    <w:p w14:paraId="4413303E" w14:textId="77777777" w:rsidR="00A94C75" w:rsidRDefault="00000000">
      <w:pPr>
        <w:pStyle w:val="Style6"/>
        <w:widowControl/>
        <w:tabs>
          <w:tab w:val="left" w:pos="1426"/>
        </w:tabs>
        <w:spacing w:line="240" w:lineRule="auto"/>
        <w:ind w:firstLine="284"/>
        <w:jc w:val="right"/>
        <w:rPr>
          <w:rStyle w:val="FontStyle170"/>
          <w:sz w:val="18"/>
        </w:rPr>
      </w:pPr>
      <w:r>
        <w:rPr>
          <w:rStyle w:val="FontStyle170"/>
          <w:sz w:val="18"/>
        </w:rPr>
        <w:t>от «_____» ______________ 2023г.</w:t>
      </w:r>
    </w:p>
    <w:p w14:paraId="2F2E80BC" w14:textId="77777777" w:rsidR="00A94C75" w:rsidRDefault="00A94C75">
      <w:pPr>
        <w:pStyle w:val="Style6"/>
        <w:widowControl/>
        <w:tabs>
          <w:tab w:val="left" w:pos="600"/>
          <w:tab w:val="left" w:pos="1426"/>
        </w:tabs>
        <w:spacing w:line="240" w:lineRule="auto"/>
        <w:ind w:firstLine="0"/>
        <w:rPr>
          <w:rStyle w:val="FontStyle170"/>
          <w:rFonts w:asciiTheme="minorHAnsi" w:hAnsiTheme="minorHAnsi"/>
          <w:sz w:val="18"/>
        </w:rPr>
      </w:pPr>
    </w:p>
    <w:p w14:paraId="260D6758" w14:textId="77777777" w:rsidR="00A94C75" w:rsidRDefault="00000000">
      <w:pPr>
        <w:pStyle w:val="Style6"/>
        <w:widowControl/>
        <w:tabs>
          <w:tab w:val="left" w:pos="600"/>
          <w:tab w:val="left" w:pos="1426"/>
        </w:tabs>
        <w:spacing w:line="240" w:lineRule="auto"/>
        <w:ind w:firstLine="0"/>
        <w:jc w:val="center"/>
        <w:rPr>
          <w:rStyle w:val="FontStyle170"/>
          <w:b/>
          <w:sz w:val="18"/>
        </w:rPr>
      </w:pPr>
      <w:r>
        <w:rPr>
          <w:rStyle w:val="FontStyle170"/>
          <w:b/>
          <w:sz w:val="18"/>
        </w:rPr>
        <w:t>Разграничение ответственности за внутриквартирное инженерное оборудование</w:t>
      </w:r>
    </w:p>
    <w:p w14:paraId="6B42538A" w14:textId="77777777" w:rsidR="00A94C75" w:rsidRDefault="00A94C75">
      <w:pPr>
        <w:pStyle w:val="Style6"/>
        <w:widowControl/>
        <w:tabs>
          <w:tab w:val="left" w:pos="600"/>
          <w:tab w:val="left" w:pos="1426"/>
        </w:tabs>
        <w:spacing w:line="240" w:lineRule="auto"/>
        <w:ind w:firstLine="0"/>
        <w:jc w:val="center"/>
        <w:rPr>
          <w:rStyle w:val="FontStyle170"/>
          <w:rFonts w:asciiTheme="minorHAnsi" w:hAnsiTheme="minorHAnsi"/>
          <w:b/>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
        <w:gridCol w:w="4865"/>
        <w:gridCol w:w="4425"/>
      </w:tblGrid>
      <w:tr w:rsidR="00A94C75" w14:paraId="1C02E15C" w14:textId="77777777">
        <w:tc>
          <w:tcPr>
            <w:tcW w:w="914" w:type="dxa"/>
            <w:vMerge w:val="restart"/>
            <w:tcBorders>
              <w:top w:val="single" w:sz="4" w:space="0" w:color="000000"/>
              <w:left w:val="single" w:sz="4" w:space="0" w:color="000000"/>
              <w:bottom w:val="single" w:sz="4" w:space="0" w:color="000000"/>
              <w:right w:val="single" w:sz="4" w:space="0" w:color="000000"/>
            </w:tcBorders>
          </w:tcPr>
          <w:p w14:paraId="6A8BB44A" w14:textId="77777777" w:rsidR="00A94C75" w:rsidRDefault="00000000">
            <w:pPr>
              <w:jc w:val="both"/>
              <w:rPr>
                <w:sz w:val="18"/>
              </w:rPr>
            </w:pPr>
            <w:r>
              <w:rPr>
                <w:sz w:val="18"/>
              </w:rPr>
              <w:t>№ п/п</w:t>
            </w:r>
          </w:p>
        </w:tc>
        <w:tc>
          <w:tcPr>
            <w:tcW w:w="9290" w:type="dxa"/>
            <w:gridSpan w:val="2"/>
            <w:tcBorders>
              <w:top w:val="single" w:sz="4" w:space="0" w:color="000000"/>
              <w:left w:val="single" w:sz="4" w:space="0" w:color="000000"/>
              <w:bottom w:val="single" w:sz="4" w:space="0" w:color="000000"/>
              <w:right w:val="single" w:sz="4" w:space="0" w:color="000000"/>
            </w:tcBorders>
          </w:tcPr>
          <w:p w14:paraId="0C906F1A" w14:textId="77777777" w:rsidR="00A94C75" w:rsidRDefault="00000000">
            <w:pPr>
              <w:jc w:val="center"/>
              <w:rPr>
                <w:sz w:val="18"/>
              </w:rPr>
            </w:pPr>
            <w:r>
              <w:rPr>
                <w:sz w:val="18"/>
              </w:rPr>
              <w:t>Ответственность сторон</w:t>
            </w:r>
          </w:p>
        </w:tc>
      </w:tr>
      <w:tr w:rsidR="00A94C75" w14:paraId="188C3F58" w14:textId="77777777">
        <w:tc>
          <w:tcPr>
            <w:tcW w:w="914" w:type="dxa"/>
            <w:vMerge/>
            <w:tcBorders>
              <w:top w:val="single" w:sz="4" w:space="0" w:color="000000"/>
              <w:left w:val="single" w:sz="4" w:space="0" w:color="000000"/>
              <w:bottom w:val="single" w:sz="4" w:space="0" w:color="000000"/>
              <w:right w:val="single" w:sz="4" w:space="0" w:color="000000"/>
            </w:tcBorders>
          </w:tcPr>
          <w:p w14:paraId="358C40A4" w14:textId="77777777" w:rsidR="00A94C75" w:rsidRDefault="00A94C75"/>
        </w:tc>
        <w:tc>
          <w:tcPr>
            <w:tcW w:w="4865" w:type="dxa"/>
            <w:tcBorders>
              <w:top w:val="single" w:sz="4" w:space="0" w:color="000000"/>
              <w:left w:val="single" w:sz="4" w:space="0" w:color="000000"/>
              <w:bottom w:val="single" w:sz="4" w:space="0" w:color="000000"/>
              <w:right w:val="single" w:sz="4" w:space="0" w:color="000000"/>
            </w:tcBorders>
          </w:tcPr>
          <w:p w14:paraId="6098B296" w14:textId="77777777" w:rsidR="00A94C75" w:rsidRDefault="00000000">
            <w:pPr>
              <w:jc w:val="center"/>
              <w:rPr>
                <w:sz w:val="18"/>
              </w:rPr>
            </w:pPr>
            <w:r>
              <w:rPr>
                <w:sz w:val="18"/>
              </w:rPr>
              <w:t>Управляющая организация</w:t>
            </w:r>
          </w:p>
        </w:tc>
        <w:tc>
          <w:tcPr>
            <w:tcW w:w="4425" w:type="dxa"/>
            <w:tcBorders>
              <w:top w:val="single" w:sz="4" w:space="0" w:color="000000"/>
              <w:left w:val="single" w:sz="4" w:space="0" w:color="000000"/>
              <w:bottom w:val="single" w:sz="4" w:space="0" w:color="000000"/>
              <w:right w:val="single" w:sz="4" w:space="0" w:color="000000"/>
            </w:tcBorders>
          </w:tcPr>
          <w:p w14:paraId="5D080A9E" w14:textId="77777777" w:rsidR="00A94C75" w:rsidRDefault="00000000">
            <w:pPr>
              <w:jc w:val="center"/>
              <w:rPr>
                <w:sz w:val="18"/>
              </w:rPr>
            </w:pPr>
            <w:r>
              <w:rPr>
                <w:sz w:val="18"/>
              </w:rPr>
              <w:t>Собственник</w:t>
            </w:r>
          </w:p>
        </w:tc>
      </w:tr>
      <w:tr w:rsidR="00A94C75" w14:paraId="30D1B25B" w14:textId="77777777">
        <w:tc>
          <w:tcPr>
            <w:tcW w:w="914" w:type="dxa"/>
            <w:tcBorders>
              <w:top w:val="single" w:sz="4" w:space="0" w:color="000000"/>
              <w:left w:val="single" w:sz="4" w:space="0" w:color="000000"/>
              <w:bottom w:val="single" w:sz="4" w:space="0" w:color="000000"/>
              <w:right w:val="single" w:sz="4" w:space="0" w:color="000000"/>
            </w:tcBorders>
          </w:tcPr>
          <w:p w14:paraId="5766D4AE" w14:textId="77777777" w:rsidR="00A94C75" w:rsidRDefault="00000000">
            <w:pPr>
              <w:jc w:val="both"/>
              <w:rPr>
                <w:sz w:val="18"/>
              </w:rPr>
            </w:pPr>
            <w:r>
              <w:rPr>
                <w:sz w:val="18"/>
              </w:rPr>
              <w:t>1.</w:t>
            </w:r>
          </w:p>
        </w:tc>
        <w:tc>
          <w:tcPr>
            <w:tcW w:w="4865" w:type="dxa"/>
            <w:tcBorders>
              <w:top w:val="single" w:sz="4" w:space="0" w:color="000000"/>
              <w:left w:val="single" w:sz="4" w:space="0" w:color="000000"/>
              <w:bottom w:val="single" w:sz="4" w:space="0" w:color="000000"/>
              <w:right w:val="single" w:sz="4" w:space="0" w:color="000000"/>
            </w:tcBorders>
          </w:tcPr>
          <w:p w14:paraId="1EF9FC84" w14:textId="77777777" w:rsidR="00A94C75" w:rsidRDefault="00000000">
            <w:pPr>
              <w:pStyle w:val="a5"/>
              <w:rPr>
                <w:sz w:val="18"/>
              </w:rPr>
            </w:pPr>
            <w:r>
              <w:rPr>
                <w:sz w:val="1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w:t>
            </w:r>
          </w:p>
        </w:tc>
        <w:tc>
          <w:tcPr>
            <w:tcW w:w="4425" w:type="dxa"/>
            <w:tcBorders>
              <w:top w:val="single" w:sz="4" w:space="0" w:color="000000"/>
              <w:left w:val="single" w:sz="4" w:space="0" w:color="000000"/>
              <w:bottom w:val="single" w:sz="4" w:space="0" w:color="000000"/>
              <w:right w:val="single" w:sz="4" w:space="0" w:color="000000"/>
            </w:tcBorders>
          </w:tcPr>
          <w:p w14:paraId="77591D9B" w14:textId="77777777" w:rsidR="00A94C75" w:rsidRDefault="00000000">
            <w:pPr>
              <w:pStyle w:val="a5"/>
              <w:rPr>
                <w:sz w:val="18"/>
              </w:rPr>
            </w:pPr>
            <w:r>
              <w:rPr>
                <w:sz w:val="18"/>
              </w:rPr>
              <w:t xml:space="preserve">Трубопроводы горячего и холодного водоснабжения, расположенные на ответвлениях от стояков, включая сантехоборудование. </w:t>
            </w:r>
          </w:p>
        </w:tc>
      </w:tr>
      <w:tr w:rsidR="00A94C75" w14:paraId="6780D239" w14:textId="77777777">
        <w:trPr>
          <w:trHeight w:val="1110"/>
        </w:trPr>
        <w:tc>
          <w:tcPr>
            <w:tcW w:w="914" w:type="dxa"/>
            <w:tcBorders>
              <w:top w:val="single" w:sz="4" w:space="0" w:color="000000"/>
              <w:left w:val="single" w:sz="4" w:space="0" w:color="000000"/>
              <w:bottom w:val="single" w:sz="4" w:space="0" w:color="000000"/>
              <w:right w:val="single" w:sz="4" w:space="0" w:color="000000"/>
            </w:tcBorders>
          </w:tcPr>
          <w:p w14:paraId="77B40806" w14:textId="77777777" w:rsidR="00A94C75" w:rsidRDefault="00000000">
            <w:pPr>
              <w:jc w:val="both"/>
              <w:rPr>
                <w:sz w:val="18"/>
              </w:rPr>
            </w:pPr>
            <w:r>
              <w:rPr>
                <w:sz w:val="18"/>
              </w:rPr>
              <w:t>2.</w:t>
            </w:r>
          </w:p>
        </w:tc>
        <w:tc>
          <w:tcPr>
            <w:tcW w:w="4865" w:type="dxa"/>
            <w:tcBorders>
              <w:top w:val="single" w:sz="4" w:space="0" w:color="000000"/>
              <w:left w:val="single" w:sz="4" w:space="0" w:color="000000"/>
              <w:bottom w:val="single" w:sz="4" w:space="0" w:color="000000"/>
              <w:right w:val="single" w:sz="4" w:space="0" w:color="000000"/>
            </w:tcBorders>
          </w:tcPr>
          <w:p w14:paraId="50A4CC82" w14:textId="77777777" w:rsidR="00A94C75" w:rsidRDefault="00000000">
            <w:pPr>
              <w:pStyle w:val="a5"/>
              <w:rPr>
                <w:sz w:val="18"/>
              </w:rPr>
            </w:pPr>
            <w:r>
              <w:rPr>
                <w:sz w:val="1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автономную котельную (при наличии), а также другого оборудования, расположенного на этих сетях.</w:t>
            </w:r>
          </w:p>
        </w:tc>
        <w:tc>
          <w:tcPr>
            <w:tcW w:w="4425" w:type="dxa"/>
            <w:tcBorders>
              <w:top w:val="single" w:sz="4" w:space="0" w:color="000000"/>
              <w:left w:val="single" w:sz="4" w:space="0" w:color="000000"/>
              <w:bottom w:val="single" w:sz="4" w:space="0" w:color="000000"/>
              <w:right w:val="single" w:sz="4" w:space="0" w:color="000000"/>
            </w:tcBorders>
          </w:tcPr>
          <w:p w14:paraId="5D467AA8" w14:textId="77777777" w:rsidR="00A94C75" w:rsidRDefault="00000000">
            <w:pPr>
              <w:pStyle w:val="a5"/>
              <w:rPr>
                <w:spacing w:val="2"/>
                <w:sz w:val="18"/>
              </w:rPr>
            </w:pPr>
            <w:r>
              <w:rPr>
                <w:spacing w:val="2"/>
                <w:sz w:val="18"/>
              </w:rPr>
              <w:t>Трубопроводы, отключающие устройства, отопительные приборы.</w:t>
            </w:r>
          </w:p>
          <w:p w14:paraId="73DC5A4B" w14:textId="77777777" w:rsidR="00A94C75" w:rsidRDefault="00A94C75">
            <w:pPr>
              <w:pStyle w:val="a5"/>
              <w:rPr>
                <w:sz w:val="18"/>
              </w:rPr>
            </w:pPr>
          </w:p>
        </w:tc>
      </w:tr>
      <w:tr w:rsidR="00A94C75" w14:paraId="5B1346E1" w14:textId="77777777">
        <w:trPr>
          <w:trHeight w:val="2558"/>
        </w:trPr>
        <w:tc>
          <w:tcPr>
            <w:tcW w:w="914" w:type="dxa"/>
            <w:tcBorders>
              <w:top w:val="single" w:sz="4" w:space="0" w:color="000000"/>
              <w:left w:val="single" w:sz="4" w:space="0" w:color="000000"/>
              <w:bottom w:val="single" w:sz="4" w:space="0" w:color="000000"/>
              <w:right w:val="single" w:sz="4" w:space="0" w:color="000000"/>
            </w:tcBorders>
          </w:tcPr>
          <w:p w14:paraId="540DD2F6" w14:textId="77777777" w:rsidR="00A94C75" w:rsidRDefault="00000000">
            <w:pPr>
              <w:jc w:val="both"/>
              <w:rPr>
                <w:sz w:val="18"/>
              </w:rPr>
            </w:pPr>
            <w:r>
              <w:rPr>
                <w:sz w:val="18"/>
              </w:rPr>
              <w:t>3.</w:t>
            </w:r>
          </w:p>
        </w:tc>
        <w:tc>
          <w:tcPr>
            <w:tcW w:w="4865" w:type="dxa"/>
            <w:tcBorders>
              <w:top w:val="single" w:sz="4" w:space="0" w:color="000000"/>
              <w:left w:val="single" w:sz="4" w:space="0" w:color="000000"/>
              <w:bottom w:val="single" w:sz="4" w:space="0" w:color="000000"/>
              <w:right w:val="single" w:sz="4" w:space="0" w:color="000000"/>
            </w:tcBorders>
          </w:tcPr>
          <w:p w14:paraId="316303AE" w14:textId="77777777" w:rsidR="00A94C75" w:rsidRDefault="00000000">
            <w:pPr>
              <w:pStyle w:val="a5"/>
              <w:rPr>
                <w:sz w:val="18"/>
              </w:rPr>
            </w:pPr>
            <w:r>
              <w:rPr>
                <w:sz w:val="18"/>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w:t>
            </w:r>
          </w:p>
        </w:tc>
        <w:tc>
          <w:tcPr>
            <w:tcW w:w="4425" w:type="dxa"/>
            <w:tcBorders>
              <w:top w:val="single" w:sz="4" w:space="0" w:color="000000"/>
              <w:left w:val="single" w:sz="4" w:space="0" w:color="000000"/>
              <w:bottom w:val="single" w:sz="4" w:space="0" w:color="000000"/>
              <w:right w:val="single" w:sz="4" w:space="0" w:color="000000"/>
            </w:tcBorders>
          </w:tcPr>
          <w:p w14:paraId="3E90FBA9" w14:textId="77777777" w:rsidR="00A94C75" w:rsidRDefault="00000000">
            <w:pPr>
              <w:pStyle w:val="a5"/>
              <w:rPr>
                <w:sz w:val="18"/>
              </w:rPr>
            </w:pPr>
            <w:r>
              <w:rPr>
                <w:sz w:val="18"/>
              </w:rPr>
              <w:t>Внутриквартирные устройства и приборы, отключающие устройства в этажных щитках</w:t>
            </w:r>
          </w:p>
        </w:tc>
      </w:tr>
      <w:tr w:rsidR="00A94C75" w14:paraId="38F3EC37" w14:textId="77777777">
        <w:tc>
          <w:tcPr>
            <w:tcW w:w="914" w:type="dxa"/>
            <w:tcBorders>
              <w:top w:val="single" w:sz="4" w:space="0" w:color="000000"/>
              <w:left w:val="single" w:sz="4" w:space="0" w:color="000000"/>
              <w:bottom w:val="single" w:sz="4" w:space="0" w:color="000000"/>
              <w:right w:val="single" w:sz="4" w:space="0" w:color="000000"/>
            </w:tcBorders>
          </w:tcPr>
          <w:p w14:paraId="0D930054" w14:textId="77777777" w:rsidR="00A94C75" w:rsidRDefault="00000000">
            <w:pPr>
              <w:jc w:val="both"/>
              <w:rPr>
                <w:sz w:val="18"/>
              </w:rPr>
            </w:pPr>
            <w:r>
              <w:rPr>
                <w:sz w:val="18"/>
              </w:rPr>
              <w:t>4.</w:t>
            </w:r>
          </w:p>
        </w:tc>
        <w:tc>
          <w:tcPr>
            <w:tcW w:w="4865" w:type="dxa"/>
            <w:tcBorders>
              <w:top w:val="single" w:sz="4" w:space="0" w:color="000000"/>
              <w:left w:val="single" w:sz="4" w:space="0" w:color="000000"/>
              <w:bottom w:val="single" w:sz="4" w:space="0" w:color="000000"/>
              <w:right w:val="single" w:sz="4" w:space="0" w:color="000000"/>
            </w:tcBorders>
          </w:tcPr>
          <w:p w14:paraId="5B806125" w14:textId="77777777" w:rsidR="00A94C75" w:rsidRDefault="00000000">
            <w:pPr>
              <w:pStyle w:val="a5"/>
              <w:rPr>
                <w:sz w:val="18"/>
              </w:rPr>
            </w:pPr>
            <w:r>
              <w:rPr>
                <w:sz w:val="18"/>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671B9EFB" w14:textId="77777777" w:rsidR="00A94C75" w:rsidRDefault="00A94C75">
            <w:pPr>
              <w:pStyle w:val="a5"/>
              <w:rPr>
                <w:sz w:val="18"/>
              </w:rPr>
            </w:pPr>
          </w:p>
        </w:tc>
        <w:tc>
          <w:tcPr>
            <w:tcW w:w="4425" w:type="dxa"/>
            <w:tcBorders>
              <w:top w:val="single" w:sz="4" w:space="0" w:color="000000"/>
              <w:left w:val="single" w:sz="4" w:space="0" w:color="000000"/>
              <w:bottom w:val="single" w:sz="4" w:space="0" w:color="000000"/>
              <w:right w:val="single" w:sz="4" w:space="0" w:color="000000"/>
            </w:tcBorders>
          </w:tcPr>
          <w:p w14:paraId="29AEFB85" w14:textId="77777777" w:rsidR="00A94C75" w:rsidRDefault="00000000">
            <w:pPr>
              <w:pStyle w:val="a5"/>
              <w:rPr>
                <w:sz w:val="18"/>
              </w:rPr>
            </w:pPr>
            <w:r>
              <w:rPr>
                <w:sz w:val="18"/>
              </w:rPr>
              <w:t xml:space="preserve">Внутриквартирные трубопроводы канализации от </w:t>
            </w:r>
            <w:proofErr w:type="spellStart"/>
            <w:r>
              <w:rPr>
                <w:sz w:val="18"/>
              </w:rPr>
              <w:t>раструбка</w:t>
            </w:r>
            <w:proofErr w:type="spellEnd"/>
            <w:r>
              <w:rPr>
                <w:sz w:val="18"/>
              </w:rPr>
              <w:t xml:space="preserve"> крестовины или тройника общего стояка</w:t>
            </w:r>
          </w:p>
        </w:tc>
      </w:tr>
    </w:tbl>
    <w:p w14:paraId="00B9DE17" w14:textId="77777777" w:rsidR="00A94C75" w:rsidRDefault="00A94C75">
      <w:pPr>
        <w:pStyle w:val="Style6"/>
        <w:widowControl/>
        <w:tabs>
          <w:tab w:val="left" w:pos="600"/>
          <w:tab w:val="left" w:pos="1426"/>
        </w:tabs>
        <w:spacing w:line="240" w:lineRule="auto"/>
        <w:ind w:firstLine="0"/>
        <w:jc w:val="center"/>
        <w:rPr>
          <w:rStyle w:val="FontStyle170"/>
          <w:rFonts w:asciiTheme="minorHAnsi" w:hAnsiTheme="minorHAnsi"/>
          <w:b/>
          <w:sz w:val="18"/>
        </w:rPr>
      </w:pPr>
    </w:p>
    <w:p w14:paraId="7589BF3E" w14:textId="77777777" w:rsidR="00A94C75" w:rsidRDefault="00A94C75">
      <w:pPr>
        <w:pStyle w:val="Style6"/>
        <w:widowControl/>
        <w:tabs>
          <w:tab w:val="left" w:pos="600"/>
          <w:tab w:val="left" w:pos="1426"/>
        </w:tabs>
        <w:spacing w:line="240" w:lineRule="auto"/>
        <w:ind w:firstLine="0"/>
        <w:rPr>
          <w:rStyle w:val="FontStyle170"/>
          <w:rFonts w:asciiTheme="minorHAnsi" w:hAnsiTheme="minorHAnsi"/>
          <w:sz w:val="18"/>
        </w:rPr>
      </w:pPr>
    </w:p>
    <w:tbl>
      <w:tblPr>
        <w:tblW w:w="0" w:type="auto"/>
        <w:tblLayout w:type="fixed"/>
        <w:tblLook w:val="04A0" w:firstRow="1" w:lastRow="0" w:firstColumn="1" w:lastColumn="0" w:noHBand="0" w:noVBand="1"/>
      </w:tblPr>
      <w:tblGrid>
        <w:gridCol w:w="5451"/>
        <w:gridCol w:w="5005"/>
      </w:tblGrid>
      <w:tr w:rsidR="00A94C75" w14:paraId="56DF6576" w14:textId="77777777">
        <w:tc>
          <w:tcPr>
            <w:tcW w:w="5451" w:type="dxa"/>
          </w:tcPr>
          <w:p w14:paraId="407A91C7"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Собственник:</w:t>
            </w:r>
          </w:p>
          <w:p w14:paraId="39376605" w14:textId="77777777" w:rsidR="00A94C75" w:rsidRDefault="00A94C75">
            <w:pPr>
              <w:pStyle w:val="Style6"/>
              <w:widowControl/>
              <w:tabs>
                <w:tab w:val="left" w:pos="1426"/>
              </w:tabs>
              <w:spacing w:line="300" w:lineRule="auto"/>
              <w:ind w:firstLine="0"/>
              <w:rPr>
                <w:rStyle w:val="FontStyle170"/>
                <w:b/>
                <w:sz w:val="18"/>
              </w:rPr>
            </w:pPr>
          </w:p>
          <w:p w14:paraId="1D51A8C8" w14:textId="77777777" w:rsidR="00A94C75" w:rsidRDefault="00000000">
            <w:pPr>
              <w:pStyle w:val="Style6"/>
              <w:widowControl/>
              <w:tabs>
                <w:tab w:val="left" w:pos="1426"/>
              </w:tabs>
              <w:spacing w:line="300" w:lineRule="auto"/>
              <w:ind w:firstLine="0"/>
              <w:rPr>
                <w:rStyle w:val="FontStyle170"/>
                <w:sz w:val="18"/>
              </w:rPr>
            </w:pPr>
            <w:r>
              <w:rPr>
                <w:rStyle w:val="FontStyle170"/>
                <w:sz w:val="18"/>
              </w:rPr>
              <w:t>_______________________ /_______________/</w:t>
            </w:r>
          </w:p>
        </w:tc>
        <w:tc>
          <w:tcPr>
            <w:tcW w:w="5005" w:type="dxa"/>
          </w:tcPr>
          <w:p w14:paraId="60C4C7C3" w14:textId="77777777" w:rsidR="00A94C75" w:rsidRDefault="00000000">
            <w:pPr>
              <w:pStyle w:val="Style6"/>
              <w:widowControl/>
              <w:tabs>
                <w:tab w:val="left" w:pos="1426"/>
              </w:tabs>
              <w:spacing w:line="300" w:lineRule="auto"/>
              <w:ind w:firstLine="0"/>
              <w:rPr>
                <w:rStyle w:val="FontStyle170"/>
                <w:b/>
                <w:sz w:val="18"/>
              </w:rPr>
            </w:pPr>
            <w:r>
              <w:rPr>
                <w:rStyle w:val="FontStyle170"/>
                <w:b/>
                <w:sz w:val="18"/>
              </w:rPr>
              <w:t>Управляющая организация:</w:t>
            </w:r>
          </w:p>
          <w:p w14:paraId="78306C23" w14:textId="77777777" w:rsidR="00A94C75" w:rsidRDefault="00A94C75">
            <w:pPr>
              <w:pStyle w:val="Style6"/>
              <w:widowControl/>
              <w:tabs>
                <w:tab w:val="left" w:pos="1426"/>
              </w:tabs>
              <w:spacing w:line="300" w:lineRule="auto"/>
              <w:ind w:firstLine="0"/>
              <w:rPr>
                <w:rStyle w:val="FontStyle170"/>
                <w:b/>
                <w:sz w:val="18"/>
              </w:rPr>
            </w:pPr>
          </w:p>
          <w:p w14:paraId="74B174EC" w14:textId="77777777" w:rsidR="00A94C75" w:rsidRDefault="00000000">
            <w:pPr>
              <w:pStyle w:val="Style6"/>
              <w:widowControl/>
              <w:tabs>
                <w:tab w:val="left" w:pos="1426"/>
              </w:tabs>
              <w:spacing w:line="300" w:lineRule="auto"/>
              <w:ind w:firstLine="0"/>
              <w:rPr>
                <w:rStyle w:val="FontStyle170"/>
                <w:b/>
                <w:sz w:val="18"/>
              </w:rPr>
            </w:pPr>
            <w:r>
              <w:rPr>
                <w:rStyle w:val="FontStyle170"/>
                <w:sz w:val="18"/>
              </w:rPr>
              <w:t>_______________________ И. Г. Мазина</w:t>
            </w:r>
          </w:p>
        </w:tc>
      </w:tr>
    </w:tbl>
    <w:p w14:paraId="53445714" w14:textId="77777777" w:rsidR="00A94C75" w:rsidRDefault="00A94C75">
      <w:pPr>
        <w:pStyle w:val="Style6"/>
        <w:widowControl/>
        <w:tabs>
          <w:tab w:val="left" w:pos="600"/>
          <w:tab w:val="left" w:pos="1426"/>
        </w:tabs>
        <w:spacing w:line="240" w:lineRule="auto"/>
        <w:ind w:firstLine="0"/>
        <w:rPr>
          <w:rStyle w:val="FontStyle170"/>
          <w:rFonts w:asciiTheme="minorHAnsi" w:hAnsiTheme="minorHAnsi"/>
          <w:sz w:val="18"/>
        </w:rPr>
      </w:pPr>
    </w:p>
    <w:p w14:paraId="7FCD73BA" w14:textId="77777777" w:rsidR="00A94C75" w:rsidRPr="00396CB8" w:rsidRDefault="00000000">
      <w:pPr>
        <w:pStyle w:val="Style6"/>
        <w:widowControl/>
        <w:tabs>
          <w:tab w:val="left" w:pos="1426"/>
        </w:tabs>
        <w:spacing w:line="240" w:lineRule="auto"/>
        <w:ind w:firstLine="284"/>
        <w:jc w:val="right"/>
        <w:rPr>
          <w:rStyle w:val="FontStyle170"/>
          <w:sz w:val="18"/>
        </w:rPr>
      </w:pPr>
      <w:r>
        <w:rPr>
          <w:rStyle w:val="FontStyle170"/>
          <w:rFonts w:asciiTheme="minorHAnsi" w:hAnsiTheme="minorHAnsi"/>
          <w:sz w:val="18"/>
        </w:rPr>
        <w:br w:type="page"/>
      </w:r>
      <w:r w:rsidRPr="00396CB8">
        <w:rPr>
          <w:rStyle w:val="FontStyle170"/>
          <w:sz w:val="18"/>
        </w:rPr>
        <w:lastRenderedPageBreak/>
        <w:t xml:space="preserve">Приложение №4 к Договору </w:t>
      </w:r>
    </w:p>
    <w:p w14:paraId="07DDA221" w14:textId="77777777" w:rsidR="00A94C75" w:rsidRPr="00396CB8" w:rsidRDefault="00000000">
      <w:pPr>
        <w:pStyle w:val="Style6"/>
        <w:widowControl/>
        <w:tabs>
          <w:tab w:val="left" w:pos="1426"/>
        </w:tabs>
        <w:spacing w:line="240" w:lineRule="auto"/>
        <w:ind w:firstLine="284"/>
        <w:jc w:val="right"/>
        <w:rPr>
          <w:rStyle w:val="FontStyle170"/>
          <w:sz w:val="18"/>
        </w:rPr>
      </w:pPr>
      <w:r w:rsidRPr="00396CB8">
        <w:rPr>
          <w:rStyle w:val="FontStyle170"/>
          <w:sz w:val="18"/>
        </w:rPr>
        <w:t xml:space="preserve">управления многоквартирным домом </w:t>
      </w:r>
    </w:p>
    <w:p w14:paraId="5CA193B1" w14:textId="77777777" w:rsidR="00A94C75" w:rsidRPr="00396CB8" w:rsidRDefault="00000000">
      <w:pPr>
        <w:pStyle w:val="Style6"/>
        <w:widowControl/>
        <w:tabs>
          <w:tab w:val="left" w:pos="1426"/>
        </w:tabs>
        <w:spacing w:line="240" w:lineRule="auto"/>
        <w:ind w:firstLine="284"/>
        <w:jc w:val="right"/>
        <w:rPr>
          <w:rStyle w:val="FontStyle170"/>
          <w:sz w:val="18"/>
        </w:rPr>
      </w:pPr>
      <w:r w:rsidRPr="00396CB8">
        <w:rPr>
          <w:rStyle w:val="FontStyle170"/>
          <w:sz w:val="18"/>
        </w:rPr>
        <w:t>от «_____» ______________ 2023г.</w:t>
      </w:r>
    </w:p>
    <w:p w14:paraId="3DABE6FC" w14:textId="77777777" w:rsidR="00A94C75" w:rsidRPr="00396CB8" w:rsidRDefault="00A94C75">
      <w:pPr>
        <w:pStyle w:val="Style6"/>
        <w:widowControl/>
        <w:tabs>
          <w:tab w:val="left" w:pos="600"/>
          <w:tab w:val="left" w:pos="1426"/>
        </w:tabs>
        <w:spacing w:line="240" w:lineRule="auto"/>
        <w:ind w:firstLine="0"/>
        <w:jc w:val="center"/>
        <w:rPr>
          <w:b/>
          <w:sz w:val="22"/>
        </w:rPr>
      </w:pPr>
    </w:p>
    <w:p w14:paraId="06C92ACA" w14:textId="77777777" w:rsidR="00A94C75" w:rsidRPr="00396CB8" w:rsidRDefault="00000000">
      <w:pPr>
        <w:pStyle w:val="Style6"/>
        <w:widowControl/>
        <w:tabs>
          <w:tab w:val="left" w:pos="600"/>
          <w:tab w:val="left" w:pos="1426"/>
        </w:tabs>
        <w:spacing w:line="240" w:lineRule="auto"/>
        <w:ind w:firstLine="0"/>
        <w:jc w:val="center"/>
        <w:rPr>
          <w:b/>
          <w:sz w:val="18"/>
        </w:rPr>
      </w:pPr>
      <w:r w:rsidRPr="00396CB8">
        <w:rPr>
          <w:b/>
          <w:sz w:val="18"/>
        </w:rPr>
        <w:t>Периодичность выполнения отдельных видов работ</w:t>
      </w:r>
    </w:p>
    <w:p w14:paraId="6E7B47AB" w14:textId="77777777" w:rsidR="00A94C75" w:rsidRPr="00396CB8" w:rsidRDefault="00A94C75">
      <w:pPr>
        <w:pStyle w:val="Style6"/>
        <w:widowControl/>
        <w:tabs>
          <w:tab w:val="left" w:pos="600"/>
          <w:tab w:val="left" w:pos="1426"/>
        </w:tabs>
        <w:spacing w:line="240" w:lineRule="auto"/>
        <w:ind w:firstLine="0"/>
        <w:jc w:val="center"/>
        <w:rPr>
          <w:b/>
          <w:sz w:val="18"/>
        </w:rPr>
      </w:pPr>
    </w:p>
    <w:tbl>
      <w:tblPr>
        <w:tblStyle w:val="af2"/>
        <w:tblW w:w="0" w:type="auto"/>
        <w:tblInd w:w="108" w:type="dxa"/>
        <w:tblLayout w:type="fixed"/>
        <w:tblLook w:val="04A0" w:firstRow="1" w:lastRow="0" w:firstColumn="1" w:lastColumn="0" w:noHBand="0" w:noVBand="1"/>
      </w:tblPr>
      <w:tblGrid>
        <w:gridCol w:w="8647"/>
        <w:gridCol w:w="1620"/>
      </w:tblGrid>
      <w:tr w:rsidR="00A94C75" w:rsidRPr="00396CB8" w14:paraId="4BE1B471" w14:textId="77777777">
        <w:trPr>
          <w:trHeight w:val="480"/>
        </w:trPr>
        <w:tc>
          <w:tcPr>
            <w:tcW w:w="8647" w:type="dxa"/>
          </w:tcPr>
          <w:p w14:paraId="0A79657C" w14:textId="77777777" w:rsidR="00A94C75" w:rsidRPr="00396CB8" w:rsidRDefault="00000000">
            <w:pPr>
              <w:pStyle w:val="Style6"/>
              <w:widowControl/>
              <w:tabs>
                <w:tab w:val="left" w:pos="600"/>
                <w:tab w:val="left" w:pos="1426"/>
              </w:tabs>
              <w:jc w:val="center"/>
              <w:rPr>
                <w:sz w:val="18"/>
              </w:rPr>
            </w:pPr>
            <w:r w:rsidRPr="00396CB8">
              <w:rPr>
                <w:sz w:val="18"/>
              </w:rPr>
              <w:t>Наименование работ</w:t>
            </w:r>
          </w:p>
        </w:tc>
        <w:tc>
          <w:tcPr>
            <w:tcW w:w="1620" w:type="dxa"/>
          </w:tcPr>
          <w:p w14:paraId="6E36EAFC" w14:textId="77777777" w:rsidR="00A94C75" w:rsidRPr="00396CB8" w:rsidRDefault="00000000">
            <w:pPr>
              <w:pStyle w:val="Style6"/>
              <w:widowControl/>
              <w:tabs>
                <w:tab w:val="left" w:pos="600"/>
                <w:tab w:val="left" w:pos="1426"/>
              </w:tabs>
              <w:ind w:firstLine="0"/>
              <w:jc w:val="center"/>
              <w:rPr>
                <w:sz w:val="18"/>
              </w:rPr>
            </w:pPr>
            <w:r w:rsidRPr="00396CB8">
              <w:rPr>
                <w:sz w:val="18"/>
              </w:rPr>
              <w:t>Повторяемость работы за год, раз</w:t>
            </w:r>
          </w:p>
        </w:tc>
      </w:tr>
      <w:tr w:rsidR="00A94C75" w:rsidRPr="00396CB8" w14:paraId="3777B983" w14:textId="77777777">
        <w:trPr>
          <w:trHeight w:val="255"/>
        </w:trPr>
        <w:tc>
          <w:tcPr>
            <w:tcW w:w="8647" w:type="dxa"/>
          </w:tcPr>
          <w:p w14:paraId="2CD4264C" w14:textId="77777777" w:rsidR="00A94C75" w:rsidRPr="00396CB8" w:rsidRDefault="00000000">
            <w:pPr>
              <w:pStyle w:val="Style6"/>
              <w:widowControl/>
              <w:tabs>
                <w:tab w:val="left" w:pos="600"/>
                <w:tab w:val="left" w:pos="1426"/>
              </w:tabs>
              <w:jc w:val="center"/>
              <w:rPr>
                <w:b/>
                <w:sz w:val="18"/>
              </w:rPr>
            </w:pPr>
            <w:r w:rsidRPr="00396CB8">
              <w:rPr>
                <w:b/>
                <w:sz w:val="18"/>
              </w:rPr>
              <w:t>Уборка придомовой территории в 3 класс</w:t>
            </w:r>
          </w:p>
        </w:tc>
        <w:tc>
          <w:tcPr>
            <w:tcW w:w="1620" w:type="dxa"/>
          </w:tcPr>
          <w:p w14:paraId="61CE03E1" w14:textId="77777777" w:rsidR="00A94C75" w:rsidRPr="00396CB8" w:rsidRDefault="00A94C75">
            <w:pPr>
              <w:pStyle w:val="Style6"/>
              <w:widowControl/>
              <w:tabs>
                <w:tab w:val="left" w:pos="600"/>
                <w:tab w:val="left" w:pos="1426"/>
              </w:tabs>
              <w:jc w:val="center"/>
              <w:rPr>
                <w:sz w:val="18"/>
              </w:rPr>
            </w:pPr>
          </w:p>
        </w:tc>
      </w:tr>
      <w:tr w:rsidR="00A94C75" w:rsidRPr="00396CB8" w14:paraId="3291F451" w14:textId="77777777">
        <w:trPr>
          <w:trHeight w:val="255"/>
        </w:trPr>
        <w:tc>
          <w:tcPr>
            <w:tcW w:w="8647" w:type="dxa"/>
          </w:tcPr>
          <w:p w14:paraId="0714AA37" w14:textId="77777777" w:rsidR="00A94C75" w:rsidRPr="00396CB8" w:rsidRDefault="00000000">
            <w:pPr>
              <w:pStyle w:val="Style6"/>
              <w:widowControl/>
              <w:tabs>
                <w:tab w:val="left" w:pos="600"/>
                <w:tab w:val="left" w:pos="1426"/>
              </w:tabs>
              <w:jc w:val="center"/>
              <w:rPr>
                <w:sz w:val="18"/>
              </w:rPr>
            </w:pPr>
            <w:r w:rsidRPr="00396CB8">
              <w:rPr>
                <w:sz w:val="18"/>
              </w:rPr>
              <w:t>Подметание свежевыпавшего снега толщиной до 2см и в дни без снегопадов тротуаров с усовершенствованным покрытием</w:t>
            </w:r>
          </w:p>
        </w:tc>
        <w:tc>
          <w:tcPr>
            <w:tcW w:w="1620" w:type="dxa"/>
          </w:tcPr>
          <w:p w14:paraId="3ED2A85E" w14:textId="77777777" w:rsidR="00A94C75" w:rsidRPr="00396CB8" w:rsidRDefault="00000000">
            <w:pPr>
              <w:pStyle w:val="Style6"/>
              <w:widowControl/>
              <w:tabs>
                <w:tab w:val="left" w:pos="600"/>
                <w:tab w:val="left" w:pos="1426"/>
              </w:tabs>
              <w:jc w:val="center"/>
              <w:rPr>
                <w:sz w:val="18"/>
              </w:rPr>
            </w:pPr>
            <w:r w:rsidRPr="00396CB8">
              <w:rPr>
                <w:sz w:val="18"/>
              </w:rPr>
              <w:t>56</w:t>
            </w:r>
          </w:p>
        </w:tc>
      </w:tr>
      <w:tr w:rsidR="00A94C75" w:rsidRPr="00396CB8" w14:paraId="7CB0619A" w14:textId="77777777">
        <w:trPr>
          <w:trHeight w:val="255"/>
        </w:trPr>
        <w:tc>
          <w:tcPr>
            <w:tcW w:w="8647" w:type="dxa"/>
          </w:tcPr>
          <w:p w14:paraId="24569CEC" w14:textId="77777777" w:rsidR="00A94C75" w:rsidRPr="00396CB8" w:rsidRDefault="00000000">
            <w:pPr>
              <w:pStyle w:val="Style6"/>
              <w:widowControl/>
              <w:tabs>
                <w:tab w:val="left" w:pos="600"/>
                <w:tab w:val="left" w:pos="1426"/>
              </w:tabs>
              <w:jc w:val="center"/>
              <w:rPr>
                <w:sz w:val="18"/>
              </w:rPr>
            </w:pPr>
            <w:r w:rsidRPr="00396CB8">
              <w:rPr>
                <w:sz w:val="18"/>
              </w:rPr>
              <w:t xml:space="preserve">Посыпка территории песком или </w:t>
            </w:r>
            <w:proofErr w:type="spellStart"/>
            <w:r w:rsidRPr="00396CB8">
              <w:rPr>
                <w:sz w:val="18"/>
              </w:rPr>
              <w:t>пескосоляной</w:t>
            </w:r>
            <w:proofErr w:type="spellEnd"/>
            <w:r w:rsidRPr="00396CB8">
              <w:rPr>
                <w:sz w:val="18"/>
              </w:rPr>
              <w:t xml:space="preserve"> смесью тротуаров с усовершенствованным покрытием</w:t>
            </w:r>
          </w:p>
        </w:tc>
        <w:tc>
          <w:tcPr>
            <w:tcW w:w="1620" w:type="dxa"/>
          </w:tcPr>
          <w:p w14:paraId="29CEC6E1" w14:textId="77777777" w:rsidR="00A94C75" w:rsidRPr="00396CB8" w:rsidRDefault="00000000">
            <w:pPr>
              <w:pStyle w:val="Style6"/>
              <w:widowControl/>
              <w:tabs>
                <w:tab w:val="left" w:pos="600"/>
                <w:tab w:val="left" w:pos="1426"/>
              </w:tabs>
              <w:jc w:val="center"/>
              <w:rPr>
                <w:sz w:val="18"/>
              </w:rPr>
            </w:pPr>
            <w:r w:rsidRPr="00396CB8">
              <w:rPr>
                <w:sz w:val="18"/>
              </w:rPr>
              <w:t>14</w:t>
            </w:r>
          </w:p>
        </w:tc>
      </w:tr>
      <w:tr w:rsidR="00A94C75" w:rsidRPr="00396CB8" w14:paraId="190FC821" w14:textId="77777777">
        <w:trPr>
          <w:trHeight w:val="255"/>
        </w:trPr>
        <w:tc>
          <w:tcPr>
            <w:tcW w:w="8647" w:type="dxa"/>
          </w:tcPr>
          <w:p w14:paraId="159D562C" w14:textId="77777777" w:rsidR="00A94C75" w:rsidRPr="00396CB8" w:rsidRDefault="00000000">
            <w:pPr>
              <w:pStyle w:val="Style6"/>
              <w:widowControl/>
              <w:tabs>
                <w:tab w:val="left" w:pos="600"/>
                <w:tab w:val="left" w:pos="1426"/>
              </w:tabs>
              <w:jc w:val="center"/>
              <w:rPr>
                <w:sz w:val="18"/>
              </w:rPr>
            </w:pPr>
            <w:r w:rsidRPr="00396CB8">
              <w:rPr>
                <w:sz w:val="18"/>
              </w:rPr>
              <w:t>Очистка территории от наледи и льда тротуаров с усовершенствованным покрытием</w:t>
            </w:r>
          </w:p>
        </w:tc>
        <w:tc>
          <w:tcPr>
            <w:tcW w:w="1620" w:type="dxa"/>
          </w:tcPr>
          <w:p w14:paraId="4FFF87F6" w14:textId="77777777" w:rsidR="00A94C75" w:rsidRPr="00396CB8" w:rsidRDefault="00000000">
            <w:pPr>
              <w:pStyle w:val="Style6"/>
              <w:widowControl/>
              <w:tabs>
                <w:tab w:val="left" w:pos="600"/>
                <w:tab w:val="left" w:pos="1426"/>
              </w:tabs>
              <w:jc w:val="center"/>
              <w:rPr>
                <w:sz w:val="18"/>
              </w:rPr>
            </w:pPr>
            <w:r w:rsidRPr="00396CB8">
              <w:rPr>
                <w:sz w:val="18"/>
              </w:rPr>
              <w:t>4</w:t>
            </w:r>
          </w:p>
        </w:tc>
      </w:tr>
      <w:tr w:rsidR="00A94C75" w:rsidRPr="00396CB8" w14:paraId="35712EA8" w14:textId="77777777">
        <w:trPr>
          <w:trHeight w:val="255"/>
        </w:trPr>
        <w:tc>
          <w:tcPr>
            <w:tcW w:w="8647" w:type="dxa"/>
          </w:tcPr>
          <w:p w14:paraId="0D7D52B6" w14:textId="77777777" w:rsidR="00A94C75" w:rsidRPr="00396CB8" w:rsidRDefault="00000000">
            <w:pPr>
              <w:pStyle w:val="Style6"/>
              <w:widowControl/>
              <w:tabs>
                <w:tab w:val="left" w:pos="600"/>
                <w:tab w:val="left" w:pos="1426"/>
              </w:tabs>
              <w:jc w:val="center"/>
              <w:rPr>
                <w:sz w:val="18"/>
              </w:rPr>
            </w:pPr>
            <w:r w:rsidRPr="00396CB8">
              <w:rPr>
                <w:sz w:val="18"/>
              </w:rPr>
              <w:t>Сметание выпавшего снега толщиной до 2 см. со ступеней и площадок</w:t>
            </w:r>
          </w:p>
        </w:tc>
        <w:tc>
          <w:tcPr>
            <w:tcW w:w="1620" w:type="dxa"/>
          </w:tcPr>
          <w:p w14:paraId="1BDAD6DA" w14:textId="77777777" w:rsidR="00A94C75" w:rsidRPr="00396CB8" w:rsidRDefault="00000000">
            <w:pPr>
              <w:pStyle w:val="Style6"/>
              <w:widowControl/>
              <w:tabs>
                <w:tab w:val="left" w:pos="600"/>
                <w:tab w:val="left" w:pos="1426"/>
              </w:tabs>
              <w:jc w:val="center"/>
              <w:rPr>
                <w:sz w:val="18"/>
              </w:rPr>
            </w:pPr>
            <w:r w:rsidRPr="00396CB8">
              <w:rPr>
                <w:sz w:val="18"/>
              </w:rPr>
              <w:t>29</w:t>
            </w:r>
          </w:p>
        </w:tc>
      </w:tr>
      <w:tr w:rsidR="00A94C75" w:rsidRPr="00396CB8" w14:paraId="09185BA1" w14:textId="77777777">
        <w:trPr>
          <w:trHeight w:val="255"/>
        </w:trPr>
        <w:tc>
          <w:tcPr>
            <w:tcW w:w="8647" w:type="dxa"/>
          </w:tcPr>
          <w:p w14:paraId="5217A51E" w14:textId="77777777" w:rsidR="00A94C75" w:rsidRPr="00396CB8" w:rsidRDefault="00000000">
            <w:pPr>
              <w:pStyle w:val="Style6"/>
              <w:widowControl/>
              <w:tabs>
                <w:tab w:val="left" w:pos="600"/>
                <w:tab w:val="left" w:pos="1426"/>
              </w:tabs>
              <w:jc w:val="center"/>
              <w:rPr>
                <w:sz w:val="18"/>
              </w:rPr>
            </w:pPr>
            <w:r w:rsidRPr="00396CB8">
              <w:rPr>
                <w:sz w:val="18"/>
              </w:rPr>
              <w:t>Уборка контейнерных площадок</w:t>
            </w:r>
          </w:p>
        </w:tc>
        <w:tc>
          <w:tcPr>
            <w:tcW w:w="1620" w:type="dxa"/>
          </w:tcPr>
          <w:p w14:paraId="702651AD" w14:textId="77777777" w:rsidR="00A94C75" w:rsidRPr="00396CB8" w:rsidRDefault="00000000">
            <w:pPr>
              <w:pStyle w:val="Style6"/>
              <w:widowControl/>
              <w:tabs>
                <w:tab w:val="left" w:pos="600"/>
                <w:tab w:val="left" w:pos="1426"/>
              </w:tabs>
              <w:jc w:val="center"/>
              <w:rPr>
                <w:sz w:val="18"/>
              </w:rPr>
            </w:pPr>
            <w:r w:rsidRPr="00396CB8">
              <w:rPr>
                <w:sz w:val="18"/>
              </w:rPr>
              <w:t>76</w:t>
            </w:r>
          </w:p>
        </w:tc>
      </w:tr>
      <w:tr w:rsidR="00A94C75" w:rsidRPr="00396CB8" w14:paraId="23FABA1D" w14:textId="77777777">
        <w:trPr>
          <w:trHeight w:val="255"/>
        </w:trPr>
        <w:tc>
          <w:tcPr>
            <w:tcW w:w="8647" w:type="dxa"/>
          </w:tcPr>
          <w:p w14:paraId="067FD3AF" w14:textId="77777777" w:rsidR="00A94C75" w:rsidRPr="00396CB8" w:rsidRDefault="00000000">
            <w:pPr>
              <w:pStyle w:val="Style6"/>
              <w:widowControl/>
              <w:tabs>
                <w:tab w:val="left" w:pos="600"/>
                <w:tab w:val="left" w:pos="1426"/>
              </w:tabs>
              <w:jc w:val="center"/>
              <w:rPr>
                <w:sz w:val="18"/>
              </w:rPr>
            </w:pPr>
            <w:r w:rsidRPr="00396CB8">
              <w:rPr>
                <w:sz w:val="18"/>
              </w:rPr>
              <w:t>Сдвигание свежевыпавшего снега толщиной слоя более 2см. в дни сильных снегопадов тротуаров с усовершенствованным покрытием</w:t>
            </w:r>
          </w:p>
        </w:tc>
        <w:tc>
          <w:tcPr>
            <w:tcW w:w="1620" w:type="dxa"/>
          </w:tcPr>
          <w:p w14:paraId="70E889C8" w14:textId="77777777" w:rsidR="00A94C75" w:rsidRPr="00396CB8" w:rsidRDefault="00000000">
            <w:pPr>
              <w:pStyle w:val="Style6"/>
              <w:widowControl/>
              <w:tabs>
                <w:tab w:val="left" w:pos="600"/>
                <w:tab w:val="left" w:pos="1426"/>
              </w:tabs>
              <w:jc w:val="center"/>
              <w:rPr>
                <w:sz w:val="18"/>
              </w:rPr>
            </w:pPr>
            <w:r w:rsidRPr="00396CB8">
              <w:rPr>
                <w:sz w:val="18"/>
              </w:rPr>
              <w:t>18</w:t>
            </w:r>
          </w:p>
        </w:tc>
      </w:tr>
      <w:tr w:rsidR="00A94C75" w:rsidRPr="00396CB8" w14:paraId="041990A7" w14:textId="77777777">
        <w:trPr>
          <w:trHeight w:val="255"/>
        </w:trPr>
        <w:tc>
          <w:tcPr>
            <w:tcW w:w="8647" w:type="dxa"/>
          </w:tcPr>
          <w:p w14:paraId="64C2B922" w14:textId="77777777" w:rsidR="00A94C75" w:rsidRPr="00396CB8" w:rsidRDefault="00000000">
            <w:pPr>
              <w:pStyle w:val="Style6"/>
              <w:widowControl/>
              <w:tabs>
                <w:tab w:val="left" w:pos="600"/>
                <w:tab w:val="left" w:pos="1426"/>
              </w:tabs>
              <w:jc w:val="center"/>
              <w:rPr>
                <w:b/>
                <w:sz w:val="18"/>
              </w:rPr>
            </w:pPr>
            <w:r w:rsidRPr="00396CB8">
              <w:rPr>
                <w:b/>
                <w:sz w:val="18"/>
              </w:rPr>
              <w:t>Уборка придомовой территории в теплый период</w:t>
            </w:r>
          </w:p>
        </w:tc>
        <w:tc>
          <w:tcPr>
            <w:tcW w:w="1620" w:type="dxa"/>
          </w:tcPr>
          <w:p w14:paraId="1D453BF3" w14:textId="77777777" w:rsidR="00A94C75" w:rsidRPr="00396CB8" w:rsidRDefault="00A94C75">
            <w:pPr>
              <w:pStyle w:val="Style6"/>
              <w:widowControl/>
              <w:tabs>
                <w:tab w:val="left" w:pos="600"/>
                <w:tab w:val="left" w:pos="1426"/>
              </w:tabs>
              <w:jc w:val="center"/>
              <w:rPr>
                <w:sz w:val="18"/>
              </w:rPr>
            </w:pPr>
          </w:p>
        </w:tc>
      </w:tr>
      <w:tr w:rsidR="00A94C75" w:rsidRPr="00396CB8" w14:paraId="1B370DEB" w14:textId="77777777">
        <w:trPr>
          <w:trHeight w:val="255"/>
        </w:trPr>
        <w:tc>
          <w:tcPr>
            <w:tcW w:w="8647" w:type="dxa"/>
          </w:tcPr>
          <w:p w14:paraId="63CF130F" w14:textId="77777777" w:rsidR="00A94C75" w:rsidRPr="00396CB8" w:rsidRDefault="00000000">
            <w:pPr>
              <w:pStyle w:val="Style6"/>
              <w:widowControl/>
              <w:tabs>
                <w:tab w:val="left" w:pos="600"/>
                <w:tab w:val="left" w:pos="1426"/>
              </w:tabs>
              <w:jc w:val="center"/>
              <w:rPr>
                <w:sz w:val="18"/>
              </w:rPr>
            </w:pPr>
            <w:r w:rsidRPr="00396CB8">
              <w:rPr>
                <w:sz w:val="18"/>
              </w:rPr>
              <w:t>Подметание территории в дни без осадков и в дни с осадками до 2см. тротуаров и дворовых территорий с усовершенствованным покрытием</w:t>
            </w:r>
          </w:p>
        </w:tc>
        <w:tc>
          <w:tcPr>
            <w:tcW w:w="1620" w:type="dxa"/>
          </w:tcPr>
          <w:p w14:paraId="1A1B0FBA" w14:textId="77777777" w:rsidR="00A94C75" w:rsidRPr="00396CB8" w:rsidRDefault="00000000">
            <w:pPr>
              <w:pStyle w:val="Style6"/>
              <w:widowControl/>
              <w:tabs>
                <w:tab w:val="left" w:pos="600"/>
                <w:tab w:val="left" w:pos="1426"/>
              </w:tabs>
              <w:jc w:val="center"/>
              <w:rPr>
                <w:sz w:val="18"/>
              </w:rPr>
            </w:pPr>
            <w:r w:rsidRPr="00396CB8">
              <w:rPr>
                <w:sz w:val="18"/>
              </w:rPr>
              <w:t>129</w:t>
            </w:r>
          </w:p>
        </w:tc>
      </w:tr>
      <w:tr w:rsidR="00A94C75" w:rsidRPr="00396CB8" w14:paraId="412A9F20" w14:textId="77777777">
        <w:trPr>
          <w:trHeight w:val="255"/>
        </w:trPr>
        <w:tc>
          <w:tcPr>
            <w:tcW w:w="8647" w:type="dxa"/>
          </w:tcPr>
          <w:p w14:paraId="2A1D9E74" w14:textId="77777777" w:rsidR="00A94C75" w:rsidRPr="00396CB8" w:rsidRDefault="00000000">
            <w:pPr>
              <w:pStyle w:val="Style6"/>
              <w:widowControl/>
              <w:tabs>
                <w:tab w:val="left" w:pos="600"/>
                <w:tab w:val="left" w:pos="1426"/>
              </w:tabs>
              <w:jc w:val="center"/>
              <w:rPr>
                <w:sz w:val="18"/>
              </w:rPr>
            </w:pPr>
            <w:r w:rsidRPr="00396CB8">
              <w:rPr>
                <w:sz w:val="18"/>
              </w:rPr>
              <w:t>Подметание территории в дни с сильными осадками более 2см. тротуаров и дворовых территорий с усовершенствованным покрытием</w:t>
            </w:r>
          </w:p>
        </w:tc>
        <w:tc>
          <w:tcPr>
            <w:tcW w:w="1620" w:type="dxa"/>
          </w:tcPr>
          <w:p w14:paraId="4D5496D1" w14:textId="77777777" w:rsidR="00A94C75" w:rsidRPr="00396CB8" w:rsidRDefault="00000000">
            <w:pPr>
              <w:pStyle w:val="Style6"/>
              <w:widowControl/>
              <w:tabs>
                <w:tab w:val="left" w:pos="600"/>
                <w:tab w:val="left" w:pos="1426"/>
              </w:tabs>
              <w:jc w:val="center"/>
              <w:rPr>
                <w:sz w:val="18"/>
              </w:rPr>
            </w:pPr>
            <w:r w:rsidRPr="00396CB8">
              <w:rPr>
                <w:sz w:val="18"/>
              </w:rPr>
              <w:t>11</w:t>
            </w:r>
          </w:p>
        </w:tc>
      </w:tr>
      <w:tr w:rsidR="00A94C75" w:rsidRPr="00396CB8" w14:paraId="38DB2FA3" w14:textId="77777777">
        <w:trPr>
          <w:trHeight w:val="255"/>
        </w:trPr>
        <w:tc>
          <w:tcPr>
            <w:tcW w:w="8647" w:type="dxa"/>
          </w:tcPr>
          <w:p w14:paraId="1B27683E" w14:textId="77777777" w:rsidR="00A94C75" w:rsidRPr="00396CB8" w:rsidRDefault="00000000">
            <w:pPr>
              <w:pStyle w:val="Style6"/>
              <w:widowControl/>
              <w:tabs>
                <w:tab w:val="left" w:pos="600"/>
                <w:tab w:val="left" w:pos="1426"/>
              </w:tabs>
              <w:jc w:val="center"/>
              <w:rPr>
                <w:sz w:val="18"/>
              </w:rPr>
            </w:pPr>
            <w:r w:rsidRPr="00396CB8">
              <w:rPr>
                <w:sz w:val="18"/>
              </w:rPr>
              <w:t>Уборка контейнерных площадок</w:t>
            </w:r>
          </w:p>
        </w:tc>
        <w:tc>
          <w:tcPr>
            <w:tcW w:w="1620" w:type="dxa"/>
          </w:tcPr>
          <w:p w14:paraId="51D6CF4A" w14:textId="77777777" w:rsidR="00A94C75" w:rsidRPr="00396CB8" w:rsidRDefault="00000000">
            <w:pPr>
              <w:pStyle w:val="Style6"/>
              <w:widowControl/>
              <w:tabs>
                <w:tab w:val="left" w:pos="600"/>
                <w:tab w:val="left" w:pos="1426"/>
              </w:tabs>
              <w:jc w:val="center"/>
              <w:rPr>
                <w:sz w:val="18"/>
              </w:rPr>
            </w:pPr>
            <w:r w:rsidRPr="00396CB8">
              <w:rPr>
                <w:sz w:val="18"/>
              </w:rPr>
              <w:t>160</w:t>
            </w:r>
          </w:p>
        </w:tc>
      </w:tr>
      <w:tr w:rsidR="00A94C75" w:rsidRPr="00396CB8" w14:paraId="503E4674" w14:textId="77777777">
        <w:trPr>
          <w:trHeight w:val="255"/>
        </w:trPr>
        <w:tc>
          <w:tcPr>
            <w:tcW w:w="8647" w:type="dxa"/>
          </w:tcPr>
          <w:p w14:paraId="4BBF4D51" w14:textId="77777777" w:rsidR="00A94C75" w:rsidRPr="00396CB8" w:rsidRDefault="00000000">
            <w:pPr>
              <w:pStyle w:val="Style6"/>
              <w:widowControl/>
              <w:tabs>
                <w:tab w:val="left" w:pos="600"/>
                <w:tab w:val="left" w:pos="1426"/>
              </w:tabs>
              <w:jc w:val="center"/>
              <w:rPr>
                <w:sz w:val="18"/>
              </w:rPr>
            </w:pPr>
            <w:r w:rsidRPr="00396CB8">
              <w:rPr>
                <w:sz w:val="18"/>
              </w:rPr>
              <w:t>Уборка газонов от случайного мусора</w:t>
            </w:r>
          </w:p>
        </w:tc>
        <w:tc>
          <w:tcPr>
            <w:tcW w:w="1620" w:type="dxa"/>
          </w:tcPr>
          <w:p w14:paraId="0505F2BF" w14:textId="77777777" w:rsidR="00A94C75" w:rsidRPr="00396CB8" w:rsidRDefault="00000000">
            <w:pPr>
              <w:pStyle w:val="Style6"/>
              <w:widowControl/>
              <w:tabs>
                <w:tab w:val="left" w:pos="600"/>
                <w:tab w:val="left" w:pos="1426"/>
              </w:tabs>
              <w:jc w:val="center"/>
              <w:rPr>
                <w:sz w:val="18"/>
              </w:rPr>
            </w:pPr>
            <w:r w:rsidRPr="00396CB8">
              <w:rPr>
                <w:sz w:val="18"/>
              </w:rPr>
              <w:t>31</w:t>
            </w:r>
          </w:p>
        </w:tc>
      </w:tr>
      <w:tr w:rsidR="00A94C75" w:rsidRPr="00396CB8" w14:paraId="33402DE0" w14:textId="77777777">
        <w:trPr>
          <w:trHeight w:val="255"/>
        </w:trPr>
        <w:tc>
          <w:tcPr>
            <w:tcW w:w="8647" w:type="dxa"/>
          </w:tcPr>
          <w:p w14:paraId="0021AB68" w14:textId="77777777" w:rsidR="00A94C75" w:rsidRPr="00396CB8" w:rsidRDefault="00000000">
            <w:pPr>
              <w:pStyle w:val="Style6"/>
              <w:widowControl/>
              <w:tabs>
                <w:tab w:val="left" w:pos="600"/>
                <w:tab w:val="left" w:pos="1426"/>
              </w:tabs>
              <w:jc w:val="center"/>
              <w:rPr>
                <w:sz w:val="18"/>
              </w:rPr>
            </w:pPr>
            <w:proofErr w:type="spellStart"/>
            <w:r w:rsidRPr="00396CB8">
              <w:rPr>
                <w:sz w:val="18"/>
              </w:rPr>
              <w:t>Окос</w:t>
            </w:r>
            <w:proofErr w:type="spellEnd"/>
            <w:r w:rsidRPr="00396CB8">
              <w:rPr>
                <w:sz w:val="18"/>
              </w:rPr>
              <w:t xml:space="preserve"> газонов</w:t>
            </w:r>
          </w:p>
        </w:tc>
        <w:tc>
          <w:tcPr>
            <w:tcW w:w="1620" w:type="dxa"/>
          </w:tcPr>
          <w:p w14:paraId="26B97166" w14:textId="77777777" w:rsidR="00A94C75" w:rsidRPr="00396CB8" w:rsidRDefault="00000000">
            <w:pPr>
              <w:pStyle w:val="Style6"/>
              <w:widowControl/>
              <w:tabs>
                <w:tab w:val="left" w:pos="600"/>
                <w:tab w:val="left" w:pos="1426"/>
              </w:tabs>
              <w:jc w:val="center"/>
              <w:rPr>
                <w:sz w:val="18"/>
              </w:rPr>
            </w:pPr>
            <w:r w:rsidRPr="00396CB8">
              <w:rPr>
                <w:sz w:val="18"/>
              </w:rPr>
              <w:t>3</w:t>
            </w:r>
          </w:p>
        </w:tc>
      </w:tr>
      <w:tr w:rsidR="00A94C75" w:rsidRPr="00396CB8" w14:paraId="0D5B089C" w14:textId="77777777">
        <w:trPr>
          <w:trHeight w:val="255"/>
        </w:trPr>
        <w:tc>
          <w:tcPr>
            <w:tcW w:w="8647" w:type="dxa"/>
          </w:tcPr>
          <w:p w14:paraId="402CA7BE" w14:textId="77777777" w:rsidR="00A94C75" w:rsidRPr="00396CB8" w:rsidRDefault="00000000">
            <w:pPr>
              <w:pStyle w:val="Style6"/>
              <w:widowControl/>
              <w:tabs>
                <w:tab w:val="left" w:pos="600"/>
                <w:tab w:val="left" w:pos="1426"/>
              </w:tabs>
              <w:jc w:val="center"/>
              <w:rPr>
                <w:b/>
                <w:sz w:val="18"/>
              </w:rPr>
            </w:pPr>
            <w:r w:rsidRPr="00396CB8">
              <w:rPr>
                <w:b/>
                <w:sz w:val="18"/>
              </w:rPr>
              <w:t>Уборка мест общего пользования (основная, дополнительная и дополнительная повторная)</w:t>
            </w:r>
          </w:p>
        </w:tc>
        <w:tc>
          <w:tcPr>
            <w:tcW w:w="1620" w:type="dxa"/>
          </w:tcPr>
          <w:p w14:paraId="0C2BF4CD" w14:textId="77777777" w:rsidR="00A94C75" w:rsidRPr="00396CB8" w:rsidRDefault="00A94C75">
            <w:pPr>
              <w:pStyle w:val="Style6"/>
              <w:widowControl/>
              <w:tabs>
                <w:tab w:val="left" w:pos="600"/>
                <w:tab w:val="left" w:pos="1426"/>
              </w:tabs>
              <w:jc w:val="center"/>
              <w:rPr>
                <w:sz w:val="18"/>
              </w:rPr>
            </w:pPr>
          </w:p>
        </w:tc>
      </w:tr>
      <w:tr w:rsidR="00A94C75" w:rsidRPr="00396CB8" w14:paraId="037CAF8E" w14:textId="77777777">
        <w:trPr>
          <w:trHeight w:val="255"/>
        </w:trPr>
        <w:tc>
          <w:tcPr>
            <w:tcW w:w="8647" w:type="dxa"/>
          </w:tcPr>
          <w:p w14:paraId="7865FB9F" w14:textId="77777777" w:rsidR="00A94C75" w:rsidRPr="00396CB8" w:rsidRDefault="00000000">
            <w:pPr>
              <w:pStyle w:val="Style6"/>
              <w:widowControl/>
              <w:tabs>
                <w:tab w:val="left" w:pos="600"/>
                <w:tab w:val="left" w:pos="1426"/>
              </w:tabs>
              <w:jc w:val="center"/>
              <w:rPr>
                <w:sz w:val="18"/>
              </w:rPr>
            </w:pPr>
            <w:r w:rsidRPr="00396CB8">
              <w:rPr>
                <w:sz w:val="18"/>
              </w:rPr>
              <w:t>Влажное подметание лестничных площадок и маршей нижних трех этажей</w:t>
            </w:r>
          </w:p>
        </w:tc>
        <w:tc>
          <w:tcPr>
            <w:tcW w:w="1620" w:type="dxa"/>
          </w:tcPr>
          <w:p w14:paraId="7B72F061" w14:textId="77777777" w:rsidR="00A94C75" w:rsidRPr="00396CB8" w:rsidRDefault="00000000">
            <w:pPr>
              <w:pStyle w:val="Style6"/>
              <w:widowControl/>
              <w:tabs>
                <w:tab w:val="left" w:pos="600"/>
                <w:tab w:val="left" w:pos="1426"/>
              </w:tabs>
              <w:jc w:val="center"/>
              <w:rPr>
                <w:sz w:val="18"/>
              </w:rPr>
            </w:pPr>
            <w:r w:rsidRPr="00396CB8">
              <w:rPr>
                <w:sz w:val="18"/>
              </w:rPr>
              <w:t>52</w:t>
            </w:r>
          </w:p>
        </w:tc>
      </w:tr>
      <w:tr w:rsidR="00A94C75" w:rsidRPr="00396CB8" w14:paraId="378D31EF" w14:textId="77777777">
        <w:trPr>
          <w:trHeight w:val="255"/>
        </w:trPr>
        <w:tc>
          <w:tcPr>
            <w:tcW w:w="8647" w:type="dxa"/>
          </w:tcPr>
          <w:p w14:paraId="616786DE" w14:textId="77777777" w:rsidR="00A94C75" w:rsidRPr="00396CB8" w:rsidRDefault="00000000">
            <w:pPr>
              <w:pStyle w:val="Style6"/>
              <w:widowControl/>
              <w:tabs>
                <w:tab w:val="left" w:pos="600"/>
                <w:tab w:val="left" w:pos="1426"/>
              </w:tabs>
              <w:jc w:val="center"/>
              <w:rPr>
                <w:sz w:val="18"/>
              </w:rPr>
            </w:pPr>
            <w:r w:rsidRPr="00396CB8">
              <w:rPr>
                <w:sz w:val="18"/>
              </w:rPr>
              <w:t>Влажное подметание лестничных площадок и маршей выше третьего этажа</w:t>
            </w:r>
          </w:p>
        </w:tc>
        <w:tc>
          <w:tcPr>
            <w:tcW w:w="1620" w:type="dxa"/>
          </w:tcPr>
          <w:p w14:paraId="5BADD9E6" w14:textId="77777777" w:rsidR="00A94C75" w:rsidRPr="00396CB8" w:rsidRDefault="00000000">
            <w:pPr>
              <w:pStyle w:val="Style6"/>
              <w:widowControl/>
              <w:tabs>
                <w:tab w:val="left" w:pos="600"/>
                <w:tab w:val="left" w:pos="1426"/>
              </w:tabs>
              <w:jc w:val="center"/>
              <w:rPr>
                <w:sz w:val="18"/>
              </w:rPr>
            </w:pPr>
            <w:r w:rsidRPr="00396CB8">
              <w:rPr>
                <w:sz w:val="18"/>
              </w:rPr>
              <w:t>52</w:t>
            </w:r>
          </w:p>
        </w:tc>
      </w:tr>
      <w:tr w:rsidR="00A94C75" w:rsidRPr="00396CB8" w14:paraId="0F1522CD" w14:textId="77777777">
        <w:trPr>
          <w:trHeight w:val="255"/>
        </w:trPr>
        <w:tc>
          <w:tcPr>
            <w:tcW w:w="8647" w:type="dxa"/>
          </w:tcPr>
          <w:p w14:paraId="3EC16E73" w14:textId="77777777" w:rsidR="00A94C75" w:rsidRPr="00396CB8" w:rsidRDefault="00000000">
            <w:pPr>
              <w:pStyle w:val="Style6"/>
              <w:widowControl/>
              <w:tabs>
                <w:tab w:val="left" w:pos="600"/>
                <w:tab w:val="left" w:pos="1426"/>
              </w:tabs>
              <w:jc w:val="center"/>
              <w:rPr>
                <w:sz w:val="18"/>
              </w:rPr>
            </w:pPr>
            <w:r w:rsidRPr="00396CB8">
              <w:rPr>
                <w:sz w:val="18"/>
              </w:rPr>
              <w:t>Мытье лестничных площадок и маршей нижних трех этажей</w:t>
            </w:r>
          </w:p>
        </w:tc>
        <w:tc>
          <w:tcPr>
            <w:tcW w:w="1620" w:type="dxa"/>
          </w:tcPr>
          <w:p w14:paraId="1DB6F657" w14:textId="77777777" w:rsidR="00A94C75" w:rsidRPr="00396CB8" w:rsidRDefault="00000000">
            <w:pPr>
              <w:pStyle w:val="Style6"/>
              <w:widowControl/>
              <w:tabs>
                <w:tab w:val="left" w:pos="600"/>
                <w:tab w:val="left" w:pos="1426"/>
              </w:tabs>
              <w:jc w:val="center"/>
              <w:rPr>
                <w:sz w:val="18"/>
              </w:rPr>
            </w:pPr>
            <w:r w:rsidRPr="00396CB8">
              <w:rPr>
                <w:sz w:val="18"/>
              </w:rPr>
              <w:t>26</w:t>
            </w:r>
          </w:p>
        </w:tc>
      </w:tr>
      <w:tr w:rsidR="00A94C75" w:rsidRPr="00396CB8" w14:paraId="40C26FE5" w14:textId="77777777">
        <w:trPr>
          <w:trHeight w:val="255"/>
        </w:trPr>
        <w:tc>
          <w:tcPr>
            <w:tcW w:w="8647" w:type="dxa"/>
          </w:tcPr>
          <w:p w14:paraId="38E4D8FB" w14:textId="77777777" w:rsidR="00A94C75" w:rsidRPr="00396CB8" w:rsidRDefault="00000000">
            <w:pPr>
              <w:pStyle w:val="Style6"/>
              <w:widowControl/>
              <w:tabs>
                <w:tab w:val="left" w:pos="600"/>
                <w:tab w:val="left" w:pos="1426"/>
              </w:tabs>
              <w:jc w:val="center"/>
              <w:rPr>
                <w:sz w:val="18"/>
              </w:rPr>
            </w:pPr>
            <w:proofErr w:type="gramStart"/>
            <w:r w:rsidRPr="00396CB8">
              <w:rPr>
                <w:sz w:val="18"/>
              </w:rPr>
              <w:t>Мытье  лестничных</w:t>
            </w:r>
            <w:proofErr w:type="gramEnd"/>
            <w:r w:rsidRPr="00396CB8">
              <w:rPr>
                <w:sz w:val="18"/>
              </w:rPr>
              <w:t xml:space="preserve"> площадок и маршей выше 3 этажа</w:t>
            </w:r>
          </w:p>
        </w:tc>
        <w:tc>
          <w:tcPr>
            <w:tcW w:w="1620" w:type="dxa"/>
          </w:tcPr>
          <w:p w14:paraId="3E64EC1A" w14:textId="77777777" w:rsidR="00A94C75" w:rsidRPr="00396CB8" w:rsidRDefault="00000000">
            <w:pPr>
              <w:pStyle w:val="Style6"/>
              <w:widowControl/>
              <w:tabs>
                <w:tab w:val="left" w:pos="600"/>
                <w:tab w:val="left" w:pos="1426"/>
              </w:tabs>
              <w:jc w:val="center"/>
              <w:rPr>
                <w:sz w:val="18"/>
              </w:rPr>
            </w:pPr>
            <w:r w:rsidRPr="00396CB8">
              <w:rPr>
                <w:sz w:val="18"/>
              </w:rPr>
              <w:t>26</w:t>
            </w:r>
          </w:p>
        </w:tc>
      </w:tr>
    </w:tbl>
    <w:p w14:paraId="7E4B84D8" w14:textId="77777777" w:rsidR="00A94C75" w:rsidRPr="00396CB8" w:rsidRDefault="00A94C75">
      <w:pPr>
        <w:pStyle w:val="Style6"/>
        <w:widowControl/>
        <w:tabs>
          <w:tab w:val="left" w:pos="1426"/>
        </w:tabs>
        <w:spacing w:line="240" w:lineRule="auto"/>
        <w:ind w:firstLine="284"/>
        <w:jc w:val="right"/>
        <w:rPr>
          <w:rStyle w:val="FontStyle170"/>
          <w:sz w:val="18"/>
        </w:rPr>
      </w:pPr>
    </w:p>
    <w:tbl>
      <w:tblPr>
        <w:tblW w:w="0" w:type="auto"/>
        <w:tblLayout w:type="fixed"/>
        <w:tblLook w:val="04A0" w:firstRow="1" w:lastRow="0" w:firstColumn="1" w:lastColumn="0" w:noHBand="0" w:noVBand="1"/>
      </w:tblPr>
      <w:tblGrid>
        <w:gridCol w:w="5451"/>
        <w:gridCol w:w="5005"/>
      </w:tblGrid>
      <w:tr w:rsidR="00A94C75" w:rsidRPr="00396CB8" w14:paraId="44FEB6F9" w14:textId="77777777">
        <w:tc>
          <w:tcPr>
            <w:tcW w:w="5451" w:type="dxa"/>
          </w:tcPr>
          <w:p w14:paraId="32345ED0" w14:textId="77777777" w:rsidR="00A94C75" w:rsidRPr="00396CB8" w:rsidRDefault="00000000">
            <w:pPr>
              <w:pStyle w:val="Style6"/>
              <w:widowControl/>
              <w:tabs>
                <w:tab w:val="left" w:pos="1426"/>
              </w:tabs>
              <w:spacing w:line="300" w:lineRule="auto"/>
              <w:ind w:firstLine="0"/>
              <w:rPr>
                <w:rStyle w:val="FontStyle170"/>
                <w:b/>
                <w:sz w:val="18"/>
              </w:rPr>
            </w:pPr>
            <w:r w:rsidRPr="00396CB8">
              <w:rPr>
                <w:rStyle w:val="FontStyle170"/>
                <w:b/>
                <w:sz w:val="18"/>
              </w:rPr>
              <w:t>Собственник:</w:t>
            </w:r>
          </w:p>
          <w:p w14:paraId="1E260D48" w14:textId="77777777" w:rsidR="00A94C75" w:rsidRPr="00396CB8" w:rsidRDefault="00A94C75">
            <w:pPr>
              <w:pStyle w:val="Style6"/>
              <w:widowControl/>
              <w:tabs>
                <w:tab w:val="left" w:pos="1426"/>
              </w:tabs>
              <w:spacing w:line="300" w:lineRule="auto"/>
              <w:ind w:firstLine="0"/>
              <w:rPr>
                <w:rStyle w:val="FontStyle170"/>
                <w:b/>
                <w:sz w:val="18"/>
              </w:rPr>
            </w:pPr>
          </w:p>
          <w:p w14:paraId="34D85414" w14:textId="77777777" w:rsidR="00A94C75" w:rsidRPr="00396CB8" w:rsidRDefault="00000000">
            <w:pPr>
              <w:pStyle w:val="Style6"/>
              <w:widowControl/>
              <w:tabs>
                <w:tab w:val="left" w:pos="1426"/>
              </w:tabs>
              <w:spacing w:line="300" w:lineRule="auto"/>
              <w:ind w:firstLine="0"/>
              <w:rPr>
                <w:rStyle w:val="FontStyle170"/>
                <w:sz w:val="18"/>
              </w:rPr>
            </w:pPr>
            <w:r w:rsidRPr="00396CB8">
              <w:rPr>
                <w:rStyle w:val="FontStyle170"/>
                <w:sz w:val="18"/>
              </w:rPr>
              <w:t>_______________________ /_______________/</w:t>
            </w:r>
          </w:p>
        </w:tc>
        <w:tc>
          <w:tcPr>
            <w:tcW w:w="5005" w:type="dxa"/>
          </w:tcPr>
          <w:p w14:paraId="6A1E63B2" w14:textId="77777777" w:rsidR="00A94C75" w:rsidRPr="00396CB8" w:rsidRDefault="00000000">
            <w:pPr>
              <w:pStyle w:val="Style6"/>
              <w:widowControl/>
              <w:tabs>
                <w:tab w:val="left" w:pos="1426"/>
              </w:tabs>
              <w:spacing w:line="300" w:lineRule="auto"/>
              <w:ind w:firstLine="0"/>
              <w:rPr>
                <w:rStyle w:val="FontStyle170"/>
                <w:b/>
                <w:sz w:val="18"/>
              </w:rPr>
            </w:pPr>
            <w:r w:rsidRPr="00396CB8">
              <w:rPr>
                <w:rStyle w:val="FontStyle170"/>
                <w:b/>
                <w:sz w:val="18"/>
              </w:rPr>
              <w:t>Управляющая организация:</w:t>
            </w:r>
          </w:p>
          <w:p w14:paraId="2AE39B1A" w14:textId="77777777" w:rsidR="00A94C75" w:rsidRPr="00396CB8" w:rsidRDefault="00A94C75">
            <w:pPr>
              <w:pStyle w:val="Style6"/>
              <w:widowControl/>
              <w:tabs>
                <w:tab w:val="left" w:pos="1426"/>
              </w:tabs>
              <w:spacing w:line="300" w:lineRule="auto"/>
              <w:ind w:firstLine="0"/>
              <w:rPr>
                <w:rStyle w:val="FontStyle170"/>
                <w:b/>
                <w:sz w:val="18"/>
              </w:rPr>
            </w:pPr>
          </w:p>
          <w:p w14:paraId="78C1FC73" w14:textId="77777777" w:rsidR="00A94C75" w:rsidRPr="00396CB8" w:rsidRDefault="00000000">
            <w:pPr>
              <w:pStyle w:val="Style6"/>
              <w:widowControl/>
              <w:tabs>
                <w:tab w:val="left" w:pos="1426"/>
              </w:tabs>
              <w:spacing w:line="300" w:lineRule="auto"/>
              <w:ind w:firstLine="0"/>
              <w:rPr>
                <w:rStyle w:val="FontStyle170"/>
                <w:b/>
                <w:sz w:val="18"/>
              </w:rPr>
            </w:pPr>
            <w:r w:rsidRPr="00396CB8">
              <w:rPr>
                <w:rStyle w:val="FontStyle170"/>
                <w:sz w:val="18"/>
              </w:rPr>
              <w:t xml:space="preserve">_______________________ И. Г. </w:t>
            </w:r>
            <w:r w:rsidRPr="00396CB8">
              <w:rPr>
                <w:sz w:val="18"/>
              </w:rPr>
              <w:t>Мазина</w:t>
            </w:r>
          </w:p>
        </w:tc>
      </w:tr>
    </w:tbl>
    <w:p w14:paraId="7ABE3736" w14:textId="77777777" w:rsidR="00A94C75" w:rsidRDefault="00A94C75">
      <w:pPr>
        <w:pStyle w:val="Style6"/>
        <w:widowControl/>
        <w:tabs>
          <w:tab w:val="left" w:pos="1426"/>
        </w:tabs>
        <w:spacing w:line="240" w:lineRule="auto"/>
        <w:ind w:firstLine="284"/>
        <w:jc w:val="right"/>
        <w:rPr>
          <w:rFonts w:asciiTheme="minorHAnsi" w:hAnsiTheme="minorHAnsi"/>
          <w:strike/>
          <w:color w:val="FF0000"/>
          <w:spacing w:val="-2"/>
          <w:sz w:val="16"/>
          <w:shd w:val="clear" w:color="auto" w:fill="FFD821"/>
        </w:rPr>
      </w:pPr>
    </w:p>
    <w:sectPr w:rsidR="00A94C75">
      <w:footerReference w:type="even" r:id="rId7"/>
      <w:footerReference w:type="default" r:id="rId8"/>
      <w:type w:val="continuous"/>
      <w:pgSz w:w="11905" w:h="16837"/>
      <w:pgMar w:top="567" w:right="567" w:bottom="567" w:left="1134" w:header="720" w:footer="3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6618" w14:textId="77777777" w:rsidR="00B47554" w:rsidRDefault="00B47554">
      <w:r>
        <w:separator/>
      </w:r>
    </w:p>
  </w:endnote>
  <w:endnote w:type="continuationSeparator" w:id="0">
    <w:p w14:paraId="2E7B74F6" w14:textId="77777777" w:rsidR="00B47554" w:rsidRDefault="00B4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BF64" w14:textId="77777777" w:rsidR="00A94C75" w:rsidRDefault="00000000">
    <w:pPr>
      <w:framePr w:wrap="around" w:vAnchor="text" w:hAnchor="margin" w:y="1"/>
    </w:pPr>
    <w:r>
      <w:rPr>
        <w:rStyle w:val="17"/>
        <w:sz w:val="16"/>
      </w:rPr>
      <w:fldChar w:fldCharType="begin"/>
    </w:r>
    <w:r>
      <w:rPr>
        <w:rStyle w:val="17"/>
        <w:sz w:val="16"/>
      </w:rPr>
      <w:instrText xml:space="preserve">PAGE </w:instrText>
    </w:r>
    <w:r>
      <w:rPr>
        <w:rStyle w:val="17"/>
        <w:sz w:val="16"/>
      </w:rPr>
      <w:fldChar w:fldCharType="separate"/>
    </w:r>
    <w:r w:rsidR="00396CB8">
      <w:rPr>
        <w:rStyle w:val="17"/>
        <w:noProof/>
        <w:sz w:val="16"/>
      </w:rPr>
      <w:t>2</w:t>
    </w:r>
    <w:r>
      <w:rPr>
        <w:rStyle w:val="17"/>
        <w:sz w:val="16"/>
      </w:rPr>
      <w:fldChar w:fldCharType="end"/>
    </w:r>
  </w:p>
  <w:p w14:paraId="267D4921" w14:textId="77777777" w:rsidR="00A94C75" w:rsidRDefault="00A94C75">
    <w:pPr>
      <w:pStyle w:val="Style2"/>
      <w:widowControl/>
      <w:ind w:right="360" w:firstLine="360"/>
      <w:rPr>
        <w:rStyle w:val="FontStyle14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4959" w14:textId="77777777" w:rsidR="00A94C75" w:rsidRDefault="00000000">
    <w:pPr>
      <w:framePr w:wrap="around" w:vAnchor="text" w:hAnchor="margin" w:xAlign="outside" w:y="1"/>
    </w:pPr>
    <w:r>
      <w:rPr>
        <w:rStyle w:val="17"/>
        <w:sz w:val="16"/>
      </w:rPr>
      <w:fldChar w:fldCharType="begin"/>
    </w:r>
    <w:r>
      <w:rPr>
        <w:rStyle w:val="17"/>
        <w:sz w:val="16"/>
      </w:rPr>
      <w:instrText xml:space="preserve">PAGE </w:instrText>
    </w:r>
    <w:r>
      <w:rPr>
        <w:rStyle w:val="17"/>
        <w:sz w:val="16"/>
      </w:rPr>
      <w:fldChar w:fldCharType="separate"/>
    </w:r>
    <w:r w:rsidR="00396CB8">
      <w:rPr>
        <w:rStyle w:val="17"/>
        <w:noProof/>
        <w:sz w:val="16"/>
      </w:rPr>
      <w:t>1</w:t>
    </w:r>
    <w:r>
      <w:rPr>
        <w:rStyle w:val="17"/>
        <w:sz w:val="16"/>
      </w:rPr>
      <w:fldChar w:fldCharType="end"/>
    </w:r>
  </w:p>
  <w:p w14:paraId="4C38ACA1" w14:textId="77777777" w:rsidR="00A94C75" w:rsidRDefault="00A94C75">
    <w:pPr>
      <w:pStyle w:val="a9"/>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9F91" w14:textId="77777777" w:rsidR="00B47554" w:rsidRDefault="00B47554">
      <w:r>
        <w:separator/>
      </w:r>
    </w:p>
  </w:footnote>
  <w:footnote w:type="continuationSeparator" w:id="0">
    <w:p w14:paraId="6975C4D9" w14:textId="77777777" w:rsidR="00B47554" w:rsidRDefault="00B4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721AC"/>
    <w:multiLevelType w:val="multilevel"/>
    <w:tmpl w:val="E222C6FA"/>
    <w:lvl w:ilvl="0">
      <w:start w:val="1"/>
      <w:numFmt w:val="decimal"/>
      <w:lvlText w:val="%1."/>
      <w:lvlJc w:val="left"/>
      <w:pPr>
        <w:tabs>
          <w:tab w:val="left" w:pos="878"/>
        </w:tabs>
        <w:ind w:left="878" w:hanging="360"/>
      </w:pPr>
    </w:lvl>
    <w:lvl w:ilvl="1">
      <w:start w:val="1"/>
      <w:numFmt w:val="lowerLetter"/>
      <w:lvlText w:val="%2."/>
      <w:lvlJc w:val="left"/>
      <w:pPr>
        <w:tabs>
          <w:tab w:val="left" w:pos="1598"/>
        </w:tabs>
        <w:ind w:left="1598" w:hanging="360"/>
      </w:pPr>
    </w:lvl>
    <w:lvl w:ilvl="2">
      <w:start w:val="1"/>
      <w:numFmt w:val="lowerRoman"/>
      <w:lvlText w:val="%3."/>
      <w:lvlJc w:val="right"/>
      <w:pPr>
        <w:tabs>
          <w:tab w:val="left" w:pos="2318"/>
        </w:tabs>
        <w:ind w:left="2318" w:hanging="180"/>
      </w:pPr>
    </w:lvl>
    <w:lvl w:ilvl="3">
      <w:start w:val="1"/>
      <w:numFmt w:val="decimal"/>
      <w:lvlText w:val="%4."/>
      <w:lvlJc w:val="left"/>
      <w:pPr>
        <w:tabs>
          <w:tab w:val="left" w:pos="3038"/>
        </w:tabs>
        <w:ind w:left="3038" w:hanging="360"/>
      </w:pPr>
    </w:lvl>
    <w:lvl w:ilvl="4">
      <w:start w:val="1"/>
      <w:numFmt w:val="lowerLetter"/>
      <w:lvlText w:val="%5."/>
      <w:lvlJc w:val="left"/>
      <w:pPr>
        <w:tabs>
          <w:tab w:val="left" w:pos="3758"/>
        </w:tabs>
        <w:ind w:left="3758" w:hanging="360"/>
      </w:pPr>
    </w:lvl>
    <w:lvl w:ilvl="5">
      <w:start w:val="1"/>
      <w:numFmt w:val="lowerRoman"/>
      <w:lvlText w:val="%6."/>
      <w:lvlJc w:val="right"/>
      <w:pPr>
        <w:tabs>
          <w:tab w:val="left" w:pos="4478"/>
        </w:tabs>
        <w:ind w:left="4478" w:hanging="180"/>
      </w:pPr>
    </w:lvl>
    <w:lvl w:ilvl="6">
      <w:start w:val="1"/>
      <w:numFmt w:val="decimal"/>
      <w:lvlText w:val="%7."/>
      <w:lvlJc w:val="left"/>
      <w:pPr>
        <w:tabs>
          <w:tab w:val="left" w:pos="5198"/>
        </w:tabs>
        <w:ind w:left="5198" w:hanging="360"/>
      </w:pPr>
    </w:lvl>
    <w:lvl w:ilvl="7">
      <w:start w:val="1"/>
      <w:numFmt w:val="lowerLetter"/>
      <w:lvlText w:val="%8."/>
      <w:lvlJc w:val="left"/>
      <w:pPr>
        <w:tabs>
          <w:tab w:val="left" w:pos="5918"/>
        </w:tabs>
        <w:ind w:left="5918" w:hanging="360"/>
      </w:pPr>
    </w:lvl>
    <w:lvl w:ilvl="8">
      <w:start w:val="1"/>
      <w:numFmt w:val="lowerRoman"/>
      <w:lvlText w:val="%9."/>
      <w:lvlJc w:val="right"/>
      <w:pPr>
        <w:tabs>
          <w:tab w:val="left" w:pos="6638"/>
        </w:tabs>
        <w:ind w:left="6638" w:hanging="180"/>
      </w:pPr>
    </w:lvl>
  </w:abstractNum>
  <w:abstractNum w:abstractNumId="1" w15:restartNumberingAfterBreak="0">
    <w:nsid w:val="4641640A"/>
    <w:multiLevelType w:val="multilevel"/>
    <w:tmpl w:val="384411E8"/>
    <w:lvl w:ilvl="0">
      <w:start w:val="3"/>
      <w:numFmt w:val="decimal"/>
      <w:lvlText w:val="%1."/>
      <w:lvlJc w:val="left"/>
      <w:rPr>
        <w:rFonts w:ascii="Times New Roman" w:hAnsi="Times New Roman"/>
      </w:rPr>
    </w:lvl>
    <w:lvl w:ilvl="1">
      <w:start w:val="2"/>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400" w:hanging="1080"/>
      </w:pPr>
    </w:lvl>
    <w:lvl w:ilvl="7">
      <w:start w:val="1"/>
      <w:numFmt w:val="decimal"/>
      <w:lvlText w:val="%1.%2.%3.%4.%5.%6.%7.%8."/>
      <w:lvlJc w:val="left"/>
      <w:pPr>
        <w:ind w:left="6120" w:hanging="1080"/>
      </w:pPr>
    </w:lvl>
    <w:lvl w:ilvl="8">
      <w:start w:val="1"/>
      <w:numFmt w:val="decimal"/>
      <w:lvlText w:val="%1.%2.%3.%4.%5.%6.%7.%8.%9."/>
      <w:lvlJc w:val="left"/>
      <w:pPr>
        <w:ind w:left="6840" w:hanging="1080"/>
      </w:pPr>
    </w:lvl>
  </w:abstractNum>
  <w:num w:numId="1" w16cid:durableId="2065133246">
    <w:abstractNumId w:val="0"/>
  </w:num>
  <w:num w:numId="2" w16cid:durableId="174568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75"/>
    <w:rsid w:val="000F52DA"/>
    <w:rsid w:val="00396CB8"/>
    <w:rsid w:val="005B1CEB"/>
    <w:rsid w:val="00A94C75"/>
    <w:rsid w:val="00B47554"/>
    <w:rsid w:val="00C6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03B5"/>
  <w15:docId w15:val="{60C7367A-49F3-4481-A588-AAB25B82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pPr>
    <w:rPr>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link w:val="20"/>
    <w:uiPriority w:val="9"/>
    <w:qFormat/>
    <w:pPr>
      <w:widowControl/>
      <w:spacing w:beforeAutospacing="1" w:afterAutospacing="1"/>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Balloon Text"/>
    <w:basedOn w:val="a"/>
    <w:link w:val="a4"/>
    <w:pPr>
      <w:widowControl/>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Style12">
    <w:name w:val="Style12"/>
    <w:basedOn w:val="a"/>
    <w:link w:val="Style120"/>
    <w:pPr>
      <w:spacing w:line="209" w:lineRule="exact"/>
      <w:ind w:firstLine="451"/>
    </w:pPr>
  </w:style>
  <w:style w:type="character" w:customStyle="1" w:styleId="Style120">
    <w:name w:val="Style12"/>
    <w:basedOn w:val="1"/>
    <w:link w:val="Style12"/>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tyle2">
    <w:name w:val="Style2"/>
    <w:basedOn w:val="a"/>
    <w:link w:val="Style20"/>
  </w:style>
  <w:style w:type="character" w:customStyle="1" w:styleId="Style20">
    <w:name w:val="Style2"/>
    <w:basedOn w:val="1"/>
    <w:link w:val="Style2"/>
    <w:rPr>
      <w:sz w:val="24"/>
    </w:rPr>
  </w:style>
  <w:style w:type="paragraph" w:customStyle="1" w:styleId="Style1">
    <w:name w:val="Style1"/>
    <w:basedOn w:val="a"/>
    <w:link w:val="Style10"/>
  </w:style>
  <w:style w:type="character" w:customStyle="1" w:styleId="Style10">
    <w:name w:val="Style1"/>
    <w:basedOn w:val="1"/>
    <w:link w:val="Style1"/>
    <w:rPr>
      <w:sz w:val="24"/>
    </w:rPr>
  </w:style>
  <w:style w:type="character" w:customStyle="1" w:styleId="30">
    <w:name w:val="Заголовок 3 Знак"/>
    <w:link w:val="3"/>
    <w:rPr>
      <w:rFonts w:ascii="XO Thames" w:hAnsi="XO Thames"/>
      <w:b/>
      <w:sz w:val="26"/>
    </w:rPr>
  </w:style>
  <w:style w:type="paragraph" w:customStyle="1" w:styleId="western">
    <w:name w:val="western"/>
    <w:basedOn w:val="a"/>
    <w:link w:val="western0"/>
    <w:pPr>
      <w:widowControl/>
      <w:spacing w:before="280" w:after="115"/>
    </w:pPr>
    <w:rPr>
      <w:sz w:val="28"/>
    </w:rPr>
  </w:style>
  <w:style w:type="character" w:customStyle="1" w:styleId="western0">
    <w:name w:val="western"/>
    <w:basedOn w:val="1"/>
    <w:link w:val="western"/>
    <w:rPr>
      <w:sz w:val="28"/>
    </w:rPr>
  </w:style>
  <w:style w:type="paragraph" w:customStyle="1" w:styleId="12">
    <w:name w:val="Неразрешенное упоминание1"/>
    <w:basedOn w:val="13"/>
    <w:link w:val="14"/>
    <w:rPr>
      <w:color w:val="605E5C"/>
      <w:shd w:val="clear" w:color="auto" w:fill="E1DFDD"/>
    </w:rPr>
  </w:style>
  <w:style w:type="character" w:customStyle="1" w:styleId="14">
    <w:name w:val="Неразрешенное упоминание1"/>
    <w:basedOn w:val="15"/>
    <w:link w:val="12"/>
    <w:rPr>
      <w:color w:val="605E5C"/>
      <w:shd w:val="clear" w:color="auto" w:fill="E1DFDD"/>
    </w:rPr>
  </w:style>
  <w:style w:type="paragraph" w:customStyle="1" w:styleId="layout">
    <w:name w:val="layout"/>
    <w:basedOn w:val="13"/>
    <w:link w:val="layout0"/>
  </w:style>
  <w:style w:type="character" w:customStyle="1" w:styleId="layout0">
    <w:name w:val="layout"/>
    <w:basedOn w:val="15"/>
    <w:link w:val="layout"/>
  </w:style>
  <w:style w:type="paragraph" w:customStyle="1" w:styleId="Style9">
    <w:name w:val="Style9"/>
    <w:basedOn w:val="a"/>
    <w:link w:val="Style90"/>
    <w:pPr>
      <w:spacing w:line="206" w:lineRule="exact"/>
      <w:ind w:left="355" w:hanging="355"/>
    </w:pPr>
  </w:style>
  <w:style w:type="character" w:customStyle="1" w:styleId="Style90">
    <w:name w:val="Style9"/>
    <w:basedOn w:val="1"/>
    <w:link w:val="Style9"/>
    <w:rPr>
      <w:sz w:val="24"/>
    </w:rPr>
  </w:style>
  <w:style w:type="paragraph" w:customStyle="1" w:styleId="16">
    <w:name w:val="Номер страницы1"/>
    <w:link w:val="17"/>
  </w:style>
  <w:style w:type="character" w:customStyle="1" w:styleId="17">
    <w:name w:val="Номер страницы1"/>
    <w:link w:val="16"/>
  </w:style>
  <w:style w:type="paragraph" w:styleId="a5">
    <w:name w:val="No Spacing"/>
    <w:link w:val="a6"/>
    <w:pPr>
      <w:widowControl w:val="0"/>
    </w:pPr>
    <w:rPr>
      <w:sz w:val="24"/>
    </w:rPr>
  </w:style>
  <w:style w:type="character" w:customStyle="1" w:styleId="a6">
    <w:name w:val="Без интервала Знак"/>
    <w:link w:val="a5"/>
    <w:rPr>
      <w:sz w:val="24"/>
    </w:rPr>
  </w:style>
  <w:style w:type="paragraph" w:customStyle="1" w:styleId="FontStyle15">
    <w:name w:val="Font Style15"/>
    <w:link w:val="FontStyle150"/>
    <w:rPr>
      <w:b/>
      <w:sz w:val="16"/>
    </w:rPr>
  </w:style>
  <w:style w:type="character" w:customStyle="1" w:styleId="FontStyle150">
    <w:name w:val="Font Style15"/>
    <w:link w:val="FontStyle15"/>
    <w:rPr>
      <w:b/>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paragraph" w:customStyle="1" w:styleId="18">
    <w:name w:val="Обычный1"/>
    <w:link w:val="19"/>
    <w:rPr>
      <w:sz w:val="24"/>
    </w:rPr>
  </w:style>
  <w:style w:type="character" w:customStyle="1" w:styleId="19">
    <w:name w:val="Обычный1"/>
    <w:link w:val="18"/>
    <w:rPr>
      <w:rFonts w:ascii="Times New Roman" w:hAnsi="Times New Roman"/>
      <w:sz w:val="24"/>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a">
    <w:name w:val="Гиперссылка1"/>
    <w:link w:val="1b"/>
    <w:rPr>
      <w:color w:val="000080"/>
      <w:u w:val="single"/>
    </w:rPr>
  </w:style>
  <w:style w:type="character" w:customStyle="1" w:styleId="1b">
    <w:name w:val="Гиперссылка1"/>
    <w:link w:val="1a"/>
    <w:rPr>
      <w:color w:val="000080"/>
      <w:u w:val="single"/>
    </w:rPr>
  </w:style>
  <w:style w:type="paragraph" w:styleId="a9">
    <w:name w:val="footer"/>
    <w:basedOn w:val="a"/>
    <w:link w:val="aa"/>
    <w:pPr>
      <w:tabs>
        <w:tab w:val="center" w:pos="4677"/>
        <w:tab w:val="right" w:pos="9355"/>
      </w:tabs>
    </w:pPr>
  </w:style>
  <w:style w:type="character" w:customStyle="1" w:styleId="aa">
    <w:name w:val="Нижний колонтитул Знак"/>
    <w:basedOn w:val="1"/>
    <w:link w:val="a9"/>
    <w:rPr>
      <w:sz w:val="24"/>
    </w:rPr>
  </w:style>
  <w:style w:type="paragraph" w:customStyle="1" w:styleId="Style100">
    <w:name w:val="Style10"/>
    <w:basedOn w:val="a"/>
    <w:link w:val="Style101"/>
    <w:pPr>
      <w:spacing w:line="211" w:lineRule="exact"/>
      <w:ind w:firstLine="389"/>
      <w:jc w:val="both"/>
    </w:pPr>
  </w:style>
  <w:style w:type="character" w:customStyle="1" w:styleId="Style101">
    <w:name w:val="Style10"/>
    <w:basedOn w:val="1"/>
    <w:link w:val="Style100"/>
    <w:rPr>
      <w:sz w:val="24"/>
    </w:rPr>
  </w:style>
  <w:style w:type="paragraph" w:customStyle="1" w:styleId="Style7">
    <w:name w:val="Style7"/>
    <w:basedOn w:val="a"/>
    <w:link w:val="Style70"/>
    <w:pPr>
      <w:spacing w:line="211" w:lineRule="exact"/>
      <w:jc w:val="both"/>
    </w:pPr>
  </w:style>
  <w:style w:type="character" w:customStyle="1" w:styleId="Style70">
    <w:name w:val="Style7"/>
    <w:basedOn w:val="1"/>
    <w:link w:val="Style7"/>
    <w:rPr>
      <w:sz w:val="24"/>
    </w:rPr>
  </w:style>
  <w:style w:type="character" w:customStyle="1" w:styleId="50">
    <w:name w:val="Заголовок 5 Знак"/>
    <w:link w:val="5"/>
    <w:rPr>
      <w:rFonts w:ascii="XO Thames" w:hAnsi="XO Thames"/>
      <w:b/>
      <w:sz w:val="22"/>
    </w:rPr>
  </w:style>
  <w:style w:type="paragraph" w:customStyle="1" w:styleId="blk">
    <w:name w:val="blk"/>
    <w:basedOn w:val="13"/>
    <w:link w:val="blk0"/>
  </w:style>
  <w:style w:type="character" w:customStyle="1" w:styleId="blk0">
    <w:name w:val="blk"/>
    <w:basedOn w:val="15"/>
    <w:link w:val="blk"/>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Style3">
    <w:name w:val="Style3"/>
    <w:basedOn w:val="a"/>
    <w:link w:val="Style30"/>
  </w:style>
  <w:style w:type="character" w:customStyle="1" w:styleId="Style30">
    <w:name w:val="Style3"/>
    <w:basedOn w:val="1"/>
    <w:link w:val="Style3"/>
    <w:rPr>
      <w:sz w:val="24"/>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basedOn w:val="a"/>
    <w:link w:val="Footnote0"/>
    <w:rPr>
      <w:rFonts w:ascii="Calibri" w:hAnsi="Calibri"/>
      <w:sz w:val="20"/>
    </w:rPr>
  </w:style>
  <w:style w:type="character" w:customStyle="1" w:styleId="Footnote0">
    <w:name w:val="Footnote"/>
    <w:basedOn w:val="1"/>
    <w:link w:val="Footnote"/>
    <w:rPr>
      <w:rFonts w:ascii="Calibri" w:hAnsi="Calibri"/>
      <w:sz w:val="20"/>
    </w:rPr>
  </w:style>
  <w:style w:type="paragraph" w:customStyle="1" w:styleId="FontStyle16">
    <w:name w:val="Font Style16"/>
    <w:link w:val="FontStyle160"/>
    <w:rPr>
      <w:i/>
      <w:sz w:val="16"/>
    </w:rPr>
  </w:style>
  <w:style w:type="character" w:customStyle="1" w:styleId="FontStyle160">
    <w:name w:val="Font Style16"/>
    <w:link w:val="FontStyle16"/>
    <w:rPr>
      <w:i/>
      <w:sz w:val="16"/>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1e">
    <w:name w:val="Знак сноски1"/>
    <w:link w:val="1f"/>
    <w:rPr>
      <w:vertAlign w:val="superscript"/>
    </w:rPr>
  </w:style>
  <w:style w:type="character" w:customStyle="1" w:styleId="1f">
    <w:name w:val="Знак сноски1"/>
    <w:link w:val="1e"/>
    <w:rPr>
      <w:vertAlign w:val="superscript"/>
    </w:rPr>
  </w:style>
  <w:style w:type="paragraph" w:customStyle="1" w:styleId="Style4">
    <w:name w:val="Style4"/>
    <w:basedOn w:val="a"/>
    <w:link w:val="Style40"/>
    <w:pPr>
      <w:spacing w:line="209" w:lineRule="exact"/>
      <w:ind w:firstLine="523"/>
      <w:jc w:val="both"/>
    </w:pPr>
  </w:style>
  <w:style w:type="character" w:customStyle="1" w:styleId="Style40">
    <w:name w:val="Style4"/>
    <w:basedOn w:val="1"/>
    <w:link w:val="Style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yle8">
    <w:name w:val="Style8"/>
    <w:basedOn w:val="a"/>
    <w:link w:val="Style80"/>
    <w:pPr>
      <w:spacing w:line="206" w:lineRule="exact"/>
      <w:ind w:firstLine="504"/>
    </w:pPr>
  </w:style>
  <w:style w:type="character" w:customStyle="1" w:styleId="Style80">
    <w:name w:val="Style8"/>
    <w:basedOn w:val="1"/>
    <w:link w:val="Style8"/>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yle6">
    <w:name w:val="Style6"/>
    <w:basedOn w:val="a"/>
    <w:link w:val="Style60"/>
    <w:pPr>
      <w:spacing w:line="206" w:lineRule="exact"/>
      <w:ind w:firstLine="538"/>
      <w:jc w:val="both"/>
    </w:pPr>
  </w:style>
  <w:style w:type="character" w:customStyle="1" w:styleId="Style60">
    <w:name w:val="Style6"/>
    <w:basedOn w:val="1"/>
    <w:link w:val="Style6"/>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Style11">
    <w:name w:val="Style11"/>
    <w:basedOn w:val="a"/>
    <w:link w:val="Style110"/>
    <w:pPr>
      <w:spacing w:line="312" w:lineRule="exact"/>
      <w:ind w:firstLine="509"/>
    </w:pPr>
  </w:style>
  <w:style w:type="character" w:customStyle="1" w:styleId="Style110">
    <w:name w:val="Style11"/>
    <w:basedOn w:val="1"/>
    <w:link w:val="Style11"/>
    <w:rPr>
      <w:sz w:val="24"/>
    </w:rPr>
  </w:style>
  <w:style w:type="paragraph" w:customStyle="1" w:styleId="1f0">
    <w:name w:val="Название1"/>
    <w:link w:val="1f1"/>
  </w:style>
  <w:style w:type="character" w:customStyle="1" w:styleId="1f1">
    <w:name w:val="Название1"/>
    <w:link w:val="1f0"/>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24">
    <w:name w:val="Основной шрифт абзаца2"/>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Style5">
    <w:name w:val="Style5"/>
    <w:basedOn w:val="a"/>
    <w:link w:val="Style50"/>
  </w:style>
  <w:style w:type="character" w:customStyle="1" w:styleId="Style50">
    <w:name w:val="Style5"/>
    <w:basedOn w:val="1"/>
    <w:link w:val="Style5"/>
    <w:rPr>
      <w:sz w:val="24"/>
    </w:rPr>
  </w:style>
  <w:style w:type="paragraph" w:customStyle="1" w:styleId="FontStyle14">
    <w:name w:val="Font Style14"/>
    <w:link w:val="FontStyle140"/>
  </w:style>
  <w:style w:type="character" w:customStyle="1" w:styleId="FontStyle140">
    <w:name w:val="Font Style14"/>
    <w:link w:val="FontStyle14"/>
  </w:style>
  <w:style w:type="character" w:customStyle="1" w:styleId="20">
    <w:name w:val="Заголовок 2 Знак"/>
    <w:basedOn w:val="1"/>
    <w:link w:val="2"/>
    <w:rPr>
      <w:rFonts w:ascii="Cambria" w:hAnsi="Cambria"/>
      <w:b/>
      <w:i/>
      <w:sz w:val="28"/>
    </w:rPr>
  </w:style>
  <w:style w:type="paragraph" w:styleId="af0">
    <w:name w:val="List Paragraph"/>
    <w:basedOn w:val="a"/>
    <w:link w:val="af1"/>
    <w:pPr>
      <w:widowControl/>
      <w:spacing w:line="276" w:lineRule="auto"/>
      <w:ind w:left="720"/>
      <w:contextualSpacing/>
    </w:pPr>
  </w:style>
  <w:style w:type="character" w:customStyle="1" w:styleId="af1">
    <w:name w:val="Абзац списка Знак"/>
    <w:basedOn w:val="1"/>
    <w:link w:val="af0"/>
    <w:rPr>
      <w:sz w:val="24"/>
    </w:rPr>
  </w:style>
  <w:style w:type="paragraph" w:customStyle="1" w:styleId="FontStyle17">
    <w:name w:val="Font Style17"/>
    <w:link w:val="FontStyle170"/>
    <w:rPr>
      <w:sz w:val="16"/>
    </w:rPr>
  </w:style>
  <w:style w:type="character" w:customStyle="1" w:styleId="FontStyle170">
    <w:name w:val="Font Style17"/>
    <w:link w:val="FontStyle17"/>
    <w:rPr>
      <w:sz w:val="16"/>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5344</Words>
  <Characters>30467</Characters>
  <Application>Microsoft Office Word</Application>
  <DocSecurity>0</DocSecurity>
  <Lines>253</Lines>
  <Paragraphs>71</Paragraphs>
  <ScaleCrop>false</ScaleCrop>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 1</dc:creator>
  <cp:lastModifiedBy>ПК 1</cp:lastModifiedBy>
  <cp:revision>4</cp:revision>
  <cp:lastPrinted>2023-04-21T10:51:00Z</cp:lastPrinted>
  <dcterms:created xsi:type="dcterms:W3CDTF">2023-04-21T10:54:00Z</dcterms:created>
  <dcterms:modified xsi:type="dcterms:W3CDTF">2023-04-28T12:12:00Z</dcterms:modified>
</cp:coreProperties>
</file>